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D1F4A" w14:textId="154689DD" w:rsidR="00625107" w:rsidRPr="0031217E" w:rsidRDefault="00D66DA3" w:rsidP="000E6621">
      <w:pPr>
        <w:pStyle w:val="MouventTitle"/>
        <w:rPr>
          <w:rFonts w:ascii="Arial" w:hAnsi="Arial" w:cs="Arial"/>
          <w:lang w:val="tr-TR"/>
        </w:rPr>
      </w:pPr>
      <w:bookmarkStart w:id="0" w:name="_GoBack"/>
      <w:bookmarkEnd w:id="0"/>
      <w:r w:rsidRPr="0031217E">
        <w:rPr>
          <w:rFonts w:ascii="Arial" w:hAnsi="Arial" w:cs="Arial"/>
          <w:lang w:val="tr-TR"/>
        </w:rPr>
        <w:t>Basın Bülteni</w:t>
      </w:r>
    </w:p>
    <w:p w14:paraId="56465597" w14:textId="77777777" w:rsidR="00A00729" w:rsidRPr="0031217E" w:rsidRDefault="00A00729" w:rsidP="00984C20">
      <w:pPr>
        <w:pStyle w:val="MouventCopy"/>
        <w:rPr>
          <w:rFonts w:ascii="Arial" w:hAnsi="Arial" w:cs="Arial"/>
          <w:lang w:val="tr-TR"/>
        </w:rPr>
      </w:pPr>
    </w:p>
    <w:p w14:paraId="634E577F" w14:textId="77777777" w:rsidR="00A95397" w:rsidRPr="0031217E" w:rsidRDefault="00A95397" w:rsidP="00984C20">
      <w:pPr>
        <w:pStyle w:val="MouventCopy"/>
        <w:rPr>
          <w:rFonts w:ascii="Arial" w:hAnsi="Arial" w:cs="Arial"/>
          <w:lang w:val="tr-TR"/>
        </w:rPr>
        <w:sectPr w:rsidR="00A95397" w:rsidRPr="0031217E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14:paraId="4F7F9494" w14:textId="6BA65280" w:rsidR="00CB3EAF" w:rsidRPr="0031217E" w:rsidRDefault="007C7829" w:rsidP="00CB3EAF">
      <w:pPr>
        <w:tabs>
          <w:tab w:val="left" w:pos="5425"/>
        </w:tabs>
        <w:rPr>
          <w:rFonts w:ascii="Arial" w:eastAsia="Calibri" w:hAnsi="Arial" w:cs="Arial"/>
          <w:sz w:val="22"/>
          <w:szCs w:val="22"/>
          <w:lang w:val="tr-TR"/>
        </w:rPr>
      </w:pPr>
      <w:r w:rsidRPr="0031217E">
        <w:rPr>
          <w:rFonts w:ascii="Arial" w:eastAsia="Calibri" w:hAnsi="Arial" w:cs="Arial"/>
          <w:sz w:val="22"/>
          <w:szCs w:val="22"/>
          <w:lang w:val="tr-TR"/>
        </w:rPr>
        <w:t>Solothurn, İsviçre,</w:t>
      </w:r>
      <w:r w:rsidR="00ED3450" w:rsidRPr="0031217E">
        <w:rPr>
          <w:rFonts w:ascii="Arial" w:eastAsia="Calibri" w:hAnsi="Arial" w:cs="Arial"/>
          <w:sz w:val="22"/>
          <w:szCs w:val="22"/>
          <w:lang w:val="tr-TR"/>
        </w:rPr>
        <w:t>12</w:t>
      </w:r>
      <w:r w:rsidRPr="0031217E">
        <w:rPr>
          <w:rFonts w:ascii="Arial" w:eastAsia="Calibri" w:hAnsi="Arial" w:cs="Arial"/>
          <w:sz w:val="22"/>
          <w:szCs w:val="22"/>
          <w:lang w:val="tr-TR"/>
        </w:rPr>
        <w:t xml:space="preserve"> Temmuz</w:t>
      </w:r>
      <w:r w:rsidR="00ED3450" w:rsidRPr="0031217E">
        <w:rPr>
          <w:rFonts w:ascii="Arial" w:eastAsia="Calibri" w:hAnsi="Arial" w:cs="Arial"/>
          <w:sz w:val="22"/>
          <w:szCs w:val="22"/>
          <w:lang w:val="tr-TR"/>
        </w:rPr>
        <w:t>,</w:t>
      </w:r>
      <w:r w:rsidR="005F7CF7" w:rsidRPr="0031217E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CB3EAF" w:rsidRPr="0031217E">
        <w:rPr>
          <w:rFonts w:ascii="Arial" w:eastAsia="Calibri" w:hAnsi="Arial" w:cs="Arial"/>
          <w:sz w:val="22"/>
          <w:szCs w:val="22"/>
          <w:lang w:val="tr-TR"/>
        </w:rPr>
        <w:t xml:space="preserve">2018 </w:t>
      </w:r>
    </w:p>
    <w:p w14:paraId="6C73CBC1" w14:textId="77777777" w:rsidR="00CB3EAF" w:rsidRPr="0031217E" w:rsidRDefault="00CB3EAF" w:rsidP="00CB3EAF">
      <w:pPr>
        <w:tabs>
          <w:tab w:val="left" w:pos="5425"/>
        </w:tabs>
        <w:rPr>
          <w:rFonts w:ascii="Arial" w:eastAsia="Calibri" w:hAnsi="Arial" w:cs="Arial"/>
          <w:sz w:val="22"/>
          <w:szCs w:val="22"/>
          <w:lang w:val="tr-TR"/>
        </w:rPr>
      </w:pPr>
    </w:p>
    <w:p w14:paraId="315C8AB9" w14:textId="77777777" w:rsidR="00CB3EAF" w:rsidRPr="0031217E" w:rsidRDefault="00CB3EAF" w:rsidP="00CB3EAF">
      <w:pPr>
        <w:rPr>
          <w:rFonts w:ascii="Arial" w:eastAsia="Calibri" w:hAnsi="Arial" w:cs="Arial"/>
          <w:lang w:val="tr-TR"/>
        </w:rPr>
      </w:pPr>
    </w:p>
    <w:p w14:paraId="4642AC5B" w14:textId="659F5DB1" w:rsidR="00CB3EAF" w:rsidRPr="0031217E" w:rsidRDefault="00330428" w:rsidP="00CB3EAF">
      <w:pPr>
        <w:rPr>
          <w:rFonts w:ascii="Arial" w:eastAsia="Calibri" w:hAnsi="Arial" w:cs="Arial"/>
          <w:lang w:val="tr-TR"/>
        </w:rPr>
      </w:pPr>
      <w:bookmarkStart w:id="2" w:name="_Hlk514846337"/>
      <w:r w:rsidRPr="0031217E">
        <w:rPr>
          <w:rFonts w:ascii="Arial" w:eastAsia="Calibri" w:hAnsi="Arial" w:cs="Arial"/>
          <w:b/>
          <w:sz w:val="28"/>
          <w:szCs w:val="28"/>
          <w:lang w:val="tr-TR"/>
        </w:rPr>
        <w:t>Mouvent</w:t>
      </w:r>
      <w:r w:rsidR="009D08F0" w:rsidRPr="0031217E">
        <w:rPr>
          <w:rFonts w:ascii="Arial" w:eastAsia="Calibri" w:hAnsi="Arial" w:cs="Arial"/>
          <w:b/>
          <w:sz w:val="28"/>
          <w:szCs w:val="28"/>
          <w:lang w:val="tr-TR"/>
        </w:rPr>
        <w:t>,</w:t>
      </w:r>
      <w:r w:rsidRPr="0031217E">
        <w:rPr>
          <w:rFonts w:ascii="Arial" w:eastAsia="Calibri" w:hAnsi="Arial" w:cs="Arial"/>
          <w:b/>
          <w:sz w:val="28"/>
          <w:szCs w:val="28"/>
          <w:lang w:val="tr-TR"/>
        </w:rPr>
        <w:t xml:space="preserve"> </w:t>
      </w:r>
      <w:r w:rsidR="009D08F0" w:rsidRPr="0031217E">
        <w:rPr>
          <w:rFonts w:ascii="Arial" w:eastAsia="Calibri" w:hAnsi="Arial" w:cs="Arial"/>
          <w:b/>
          <w:sz w:val="28"/>
          <w:szCs w:val="28"/>
          <w:lang w:val="tr-TR"/>
        </w:rPr>
        <w:t xml:space="preserve">devrim niteliğindeki dijital baskı yeniliklerini, Gartex 2018 katılımıyla Hindistan’a taşıyor </w:t>
      </w:r>
    </w:p>
    <w:bookmarkEnd w:id="2"/>
    <w:p w14:paraId="06DAEE09" w14:textId="77777777" w:rsidR="00330428" w:rsidRPr="0031217E" w:rsidRDefault="00330428" w:rsidP="00CB3EAF">
      <w:pPr>
        <w:rPr>
          <w:rFonts w:ascii="Arial" w:eastAsia="Calibri" w:hAnsi="Arial" w:cs="Arial"/>
          <w:sz w:val="22"/>
          <w:szCs w:val="22"/>
          <w:lang w:val="tr-TR"/>
        </w:rPr>
      </w:pPr>
    </w:p>
    <w:p w14:paraId="1117EF19" w14:textId="4F3D3F80" w:rsidR="00D36F7A" w:rsidRPr="0031217E" w:rsidRDefault="009D08F0" w:rsidP="00D36F7A">
      <w:pPr>
        <w:rPr>
          <w:rFonts w:ascii="Arial" w:eastAsia="Calibri" w:hAnsi="Arial" w:cs="Arial"/>
          <w:b/>
          <w:i/>
          <w:sz w:val="22"/>
          <w:szCs w:val="22"/>
          <w:lang w:val="tr-TR"/>
        </w:rPr>
      </w:pPr>
      <w:bookmarkStart w:id="3" w:name="_Hlk514846356"/>
      <w:r w:rsidRPr="0031217E">
        <w:rPr>
          <w:rFonts w:ascii="Arial" w:eastAsia="Calibri" w:hAnsi="Arial" w:cs="Arial"/>
          <w:b/>
          <w:i/>
          <w:sz w:val="22"/>
          <w:szCs w:val="22"/>
          <w:lang w:val="tr-TR"/>
        </w:rPr>
        <w:t>Mouvent standında (C7 Salon</w:t>
      </w:r>
      <w:r w:rsidR="00D36F7A" w:rsidRPr="0031217E">
        <w:rPr>
          <w:rFonts w:ascii="Arial" w:eastAsia="Calibri" w:hAnsi="Arial" w:cs="Arial"/>
          <w:b/>
          <w:i/>
          <w:sz w:val="22"/>
          <w:szCs w:val="22"/>
          <w:lang w:val="tr-TR"/>
        </w:rPr>
        <w:t xml:space="preserve"> 11) </w:t>
      </w:r>
      <w:r w:rsidRPr="0031217E">
        <w:rPr>
          <w:rFonts w:ascii="Arial" w:eastAsia="Calibri" w:hAnsi="Arial" w:cs="Arial"/>
          <w:b/>
          <w:i/>
          <w:sz w:val="22"/>
          <w:szCs w:val="22"/>
          <w:lang w:val="tr-TR"/>
        </w:rPr>
        <w:t>yenilikçi TX801 dijital tekstil inkjet baskı makinesi ile günde iki canlı gösterim olacak(12:00 ve 15:00)</w:t>
      </w:r>
    </w:p>
    <w:p w14:paraId="26E42396" w14:textId="77777777" w:rsidR="00D36F7A" w:rsidRPr="0031217E" w:rsidRDefault="00D36F7A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14:paraId="52904D57" w14:textId="317347FF" w:rsidR="008C049E" w:rsidRPr="0031217E" w:rsidRDefault="00434E7C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31217E">
        <w:rPr>
          <w:rFonts w:ascii="Arial" w:eastAsia="Calibri" w:hAnsi="Arial" w:cs="Arial"/>
          <w:sz w:val="22"/>
          <w:szCs w:val="22"/>
          <w:lang w:val="tr-TR"/>
        </w:rPr>
        <w:t>Mouvent – özellikle öncü dijital teknolojiler kullanarak dijital baskının geleceğini sunmaya odaklı İsviçre çıkışlı firma – bu sene 18-20 Ağustos arası Hindistan New Delhi’de gerçekleşecek</w:t>
      </w:r>
      <w:r w:rsidR="008C049E" w:rsidRPr="0031217E">
        <w:rPr>
          <w:rFonts w:ascii="Arial" w:eastAsia="Calibri" w:hAnsi="Arial" w:cs="Arial"/>
          <w:sz w:val="22"/>
          <w:szCs w:val="22"/>
          <w:lang w:val="tr-TR"/>
        </w:rPr>
        <w:t xml:space="preserve"> Gartex</w:t>
      </w:r>
      <w:r w:rsidRPr="0031217E">
        <w:rPr>
          <w:rFonts w:ascii="Arial" w:eastAsia="Calibri" w:hAnsi="Arial" w:cs="Arial"/>
          <w:sz w:val="22"/>
          <w:szCs w:val="22"/>
          <w:lang w:val="tr-TR"/>
        </w:rPr>
        <w:t xml:space="preserve"> fuarına katılacak.</w:t>
      </w:r>
      <w:r w:rsidR="00942DF9" w:rsidRPr="0031217E">
        <w:rPr>
          <w:rFonts w:ascii="Arial" w:eastAsia="Calibri" w:hAnsi="Arial" w:cs="Arial"/>
          <w:sz w:val="22"/>
          <w:szCs w:val="22"/>
          <w:lang w:val="tr-TR"/>
        </w:rPr>
        <w:t xml:space="preserve">  </w:t>
      </w:r>
      <w:r w:rsidR="008C049E" w:rsidRPr="0031217E">
        <w:rPr>
          <w:rFonts w:ascii="Arial" w:eastAsia="Calibri" w:hAnsi="Arial" w:cs="Arial"/>
          <w:sz w:val="22"/>
          <w:szCs w:val="22"/>
          <w:lang w:val="tr-TR"/>
        </w:rPr>
        <w:t xml:space="preserve"> </w:t>
      </w:r>
    </w:p>
    <w:p w14:paraId="19A1FB7F" w14:textId="26BF3CA6" w:rsidR="008C049E" w:rsidRPr="0031217E" w:rsidRDefault="008C049E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14:paraId="726AD47E" w14:textId="0A694BD2" w:rsidR="00942DF9" w:rsidRPr="0031217E" w:rsidRDefault="00434E7C" w:rsidP="00942DF9">
      <w:pPr>
        <w:rPr>
          <w:rFonts w:ascii="Arial" w:eastAsia="Calibri" w:hAnsi="Arial" w:cs="Arial"/>
          <w:sz w:val="22"/>
          <w:szCs w:val="22"/>
          <w:lang w:val="tr-TR"/>
        </w:rPr>
      </w:pPr>
      <w:r w:rsidRPr="0031217E">
        <w:rPr>
          <w:rFonts w:ascii="Arial" w:eastAsia="Calibri" w:hAnsi="Arial" w:cs="Arial"/>
          <w:sz w:val="22"/>
          <w:szCs w:val="22"/>
          <w:lang w:val="tr-TR"/>
        </w:rPr>
        <w:t>Yakın zamanda Çin’de ve Türkiye’de çözümlerini vitrine çıkaran</w:t>
      </w:r>
      <w:r w:rsidR="00942DF9" w:rsidRPr="0031217E">
        <w:rPr>
          <w:rFonts w:ascii="Arial" w:eastAsia="Calibri" w:hAnsi="Arial" w:cs="Arial"/>
          <w:sz w:val="22"/>
          <w:szCs w:val="22"/>
          <w:lang w:val="tr-TR"/>
        </w:rPr>
        <w:t xml:space="preserve"> Mouvent</w:t>
      </w:r>
      <w:r w:rsidRPr="0031217E">
        <w:rPr>
          <w:rFonts w:ascii="Arial" w:eastAsia="Calibri" w:hAnsi="Arial" w:cs="Arial"/>
          <w:sz w:val="22"/>
          <w:szCs w:val="22"/>
          <w:lang w:val="tr-TR"/>
        </w:rPr>
        <w:t>, devrim niteliğindeki TX801 dijital tekstil inkjet baskı makinesinin Hindistan’da Gartex’in yıldızı olacağına emin.</w:t>
      </w:r>
      <w:r w:rsidR="00534A03" w:rsidRPr="0031217E">
        <w:rPr>
          <w:rFonts w:ascii="Arial" w:eastAsia="Calibri" w:hAnsi="Arial" w:cs="Arial"/>
          <w:sz w:val="22"/>
          <w:szCs w:val="22"/>
          <w:lang w:val="tr-TR"/>
        </w:rPr>
        <w:t xml:space="preserve"> Oldukça kompakt olan</w:t>
      </w:r>
      <w:r w:rsidR="00942DF9" w:rsidRPr="0031217E">
        <w:rPr>
          <w:rFonts w:ascii="Arial" w:eastAsia="Calibri" w:hAnsi="Arial" w:cs="Arial"/>
          <w:sz w:val="22"/>
          <w:szCs w:val="22"/>
          <w:lang w:val="tr-TR"/>
        </w:rPr>
        <w:t xml:space="preserve"> TX801 – </w:t>
      </w:r>
      <w:r w:rsidR="00534A03" w:rsidRPr="0031217E">
        <w:rPr>
          <w:rFonts w:ascii="Arial" w:eastAsia="Calibri" w:hAnsi="Arial" w:cs="Arial"/>
          <w:sz w:val="22"/>
          <w:szCs w:val="22"/>
          <w:lang w:val="tr-TR"/>
        </w:rPr>
        <w:t xml:space="preserve">8 renge kadar baskı yapıp ve baskı işlerinin %50’sini tek geçişte tamamlayıp verimliliği saatte 200m2’ye kadar yükselterek </w:t>
      </w:r>
      <w:r w:rsidR="00942DF9" w:rsidRPr="0031217E">
        <w:rPr>
          <w:rFonts w:ascii="Arial" w:eastAsia="Calibri" w:hAnsi="Arial" w:cs="Arial"/>
          <w:sz w:val="22"/>
          <w:szCs w:val="22"/>
          <w:lang w:val="tr-TR"/>
        </w:rPr>
        <w:t xml:space="preserve">– </w:t>
      </w:r>
      <w:r w:rsidR="00534A03" w:rsidRPr="0031217E">
        <w:rPr>
          <w:rFonts w:ascii="Arial" w:eastAsia="Calibri" w:hAnsi="Arial" w:cs="Arial"/>
          <w:sz w:val="22"/>
          <w:szCs w:val="22"/>
          <w:lang w:val="tr-TR"/>
        </w:rPr>
        <w:t>son zamanlarda yüksek profilli fuarlarda oldukça büyük ilgi topladı.</w:t>
      </w:r>
      <w:r w:rsidR="00942DF9" w:rsidRPr="0031217E">
        <w:rPr>
          <w:rFonts w:ascii="Arial" w:eastAsia="Calibri" w:hAnsi="Arial" w:cs="Arial"/>
          <w:sz w:val="22"/>
          <w:szCs w:val="22"/>
          <w:lang w:val="tr-TR"/>
        </w:rPr>
        <w:t xml:space="preserve"> </w:t>
      </w:r>
    </w:p>
    <w:p w14:paraId="1B532B2F" w14:textId="60AC7C0B" w:rsidR="00942DF9" w:rsidRPr="0031217E" w:rsidRDefault="00942DF9" w:rsidP="00942DF9">
      <w:pPr>
        <w:rPr>
          <w:rFonts w:ascii="Arial" w:eastAsia="Calibri" w:hAnsi="Arial" w:cs="Arial"/>
          <w:sz w:val="22"/>
          <w:szCs w:val="22"/>
          <w:lang w:val="tr-TR"/>
        </w:rPr>
      </w:pPr>
    </w:p>
    <w:p w14:paraId="541FA742" w14:textId="7B675F7F" w:rsidR="00942DF9" w:rsidRPr="0031217E" w:rsidRDefault="002E7ABD" w:rsidP="00942DF9">
      <w:pPr>
        <w:rPr>
          <w:rFonts w:ascii="Arial" w:eastAsia="Calibri" w:hAnsi="Arial" w:cs="Arial"/>
          <w:sz w:val="22"/>
          <w:szCs w:val="22"/>
          <w:lang w:val="tr-TR"/>
        </w:rPr>
      </w:pPr>
      <w:r w:rsidRPr="0031217E">
        <w:rPr>
          <w:rFonts w:ascii="Arial" w:eastAsia="Calibri" w:hAnsi="Arial" w:cs="Arial"/>
          <w:sz w:val="22"/>
          <w:szCs w:val="22"/>
          <w:lang w:val="tr-TR"/>
        </w:rPr>
        <w:t>“</w:t>
      </w:r>
      <w:r w:rsidR="00721C95" w:rsidRPr="0031217E">
        <w:rPr>
          <w:rFonts w:ascii="Arial" w:eastAsia="Calibri" w:hAnsi="Arial" w:cs="Arial"/>
          <w:sz w:val="22"/>
          <w:szCs w:val="22"/>
          <w:lang w:val="tr-TR"/>
        </w:rPr>
        <w:t>Pazarın TX801’e tepkisi yüksek beklentilerimizi karşıladığı için memnunuz,” dedi</w:t>
      </w:r>
      <w:r w:rsidRPr="0031217E">
        <w:rPr>
          <w:rFonts w:ascii="Arial" w:eastAsia="Calibri" w:hAnsi="Arial" w:cs="Arial"/>
          <w:sz w:val="22"/>
          <w:szCs w:val="22"/>
          <w:lang w:val="tr-TR"/>
        </w:rPr>
        <w:t xml:space="preserve"> Ghislain Segard, Mouvent</w:t>
      </w:r>
      <w:r w:rsidR="00721C95" w:rsidRPr="0031217E">
        <w:rPr>
          <w:rFonts w:ascii="Arial" w:eastAsia="Calibri" w:hAnsi="Arial" w:cs="Arial"/>
          <w:sz w:val="22"/>
          <w:szCs w:val="22"/>
          <w:lang w:val="tr-TR"/>
        </w:rPr>
        <w:t xml:space="preserve"> Tekstil Makineleri Pazarlama ve Satış müdürü. “Pazar uzmanları çok yüksek baskı hızlarında oldukça yüksek baskı kalitesi kadar hassasiyet ve ölçeklenebilirliğinden de etkilendiler. </w:t>
      </w:r>
      <w:r w:rsidR="00417568">
        <w:rPr>
          <w:rFonts w:ascii="Arial" w:eastAsia="Calibri" w:hAnsi="Arial" w:cs="Arial"/>
          <w:sz w:val="22"/>
          <w:szCs w:val="22"/>
          <w:lang w:val="tr-TR"/>
        </w:rPr>
        <w:t>T</w:t>
      </w:r>
      <w:r w:rsidR="00721C95" w:rsidRPr="0031217E">
        <w:rPr>
          <w:rFonts w:ascii="Arial" w:eastAsia="Calibri" w:hAnsi="Arial" w:cs="Arial"/>
          <w:sz w:val="22"/>
          <w:szCs w:val="22"/>
          <w:lang w:val="tr-TR"/>
        </w:rPr>
        <w:t>eknolojimizi Hindistan’da</w:t>
      </w:r>
      <w:r w:rsidR="00573259" w:rsidRPr="0031217E">
        <w:rPr>
          <w:rFonts w:ascii="Arial" w:eastAsia="Calibri" w:hAnsi="Arial" w:cs="Arial"/>
          <w:sz w:val="22"/>
          <w:szCs w:val="22"/>
          <w:lang w:val="tr-TR"/>
        </w:rPr>
        <w:t xml:space="preserve"> göstermek için sabırsızlanıyoruz</w:t>
      </w:r>
      <w:r w:rsidR="00417568">
        <w:rPr>
          <w:rFonts w:ascii="Arial" w:eastAsia="Calibri" w:hAnsi="Arial" w:cs="Arial"/>
          <w:sz w:val="22"/>
          <w:szCs w:val="22"/>
          <w:lang w:val="tr-TR"/>
        </w:rPr>
        <w:t>,özellikle de</w:t>
      </w:r>
      <w:r w:rsidR="00417568" w:rsidRPr="00417568">
        <w:rPr>
          <w:rFonts w:ascii="Arial" w:eastAsia="Calibri" w:hAnsi="Arial" w:cs="Arial"/>
          <w:sz w:val="22"/>
          <w:szCs w:val="22"/>
          <w:lang w:val="tr-TR"/>
        </w:rPr>
        <w:t xml:space="preserve"> bu ülkede önemli bir stratejik ortaklık duyurusu yaptıktan </w:t>
      </w:r>
      <w:r w:rsidR="00417568">
        <w:rPr>
          <w:rFonts w:ascii="Arial" w:eastAsia="Calibri" w:hAnsi="Arial" w:cs="Arial"/>
          <w:sz w:val="22"/>
          <w:szCs w:val="22"/>
          <w:lang w:val="tr-TR"/>
        </w:rPr>
        <w:t xml:space="preserve">çok </w:t>
      </w:r>
      <w:r w:rsidR="00417568" w:rsidRPr="00417568">
        <w:rPr>
          <w:rFonts w:ascii="Arial" w:eastAsia="Calibri" w:hAnsi="Arial" w:cs="Arial"/>
          <w:sz w:val="22"/>
          <w:szCs w:val="22"/>
          <w:lang w:val="tr-TR"/>
        </w:rPr>
        <w:t xml:space="preserve">kısa </w:t>
      </w:r>
      <w:r w:rsidR="00417568">
        <w:rPr>
          <w:rFonts w:ascii="Arial" w:eastAsia="Calibri" w:hAnsi="Arial" w:cs="Arial"/>
          <w:sz w:val="22"/>
          <w:szCs w:val="22"/>
          <w:lang w:val="tr-TR"/>
        </w:rPr>
        <w:t xml:space="preserve">bir </w:t>
      </w:r>
      <w:r w:rsidR="00417568" w:rsidRPr="00417568">
        <w:rPr>
          <w:rFonts w:ascii="Arial" w:eastAsia="Calibri" w:hAnsi="Arial" w:cs="Arial"/>
          <w:sz w:val="22"/>
          <w:szCs w:val="22"/>
          <w:lang w:val="tr-TR"/>
        </w:rPr>
        <w:t>süre sonra</w:t>
      </w:r>
      <w:r w:rsidR="00573259" w:rsidRPr="0031217E">
        <w:rPr>
          <w:rFonts w:ascii="Arial" w:eastAsia="Calibri" w:hAnsi="Arial" w:cs="Arial"/>
          <w:sz w:val="22"/>
          <w:szCs w:val="22"/>
          <w:lang w:val="tr-TR"/>
        </w:rPr>
        <w:t>.</w:t>
      </w:r>
      <w:r w:rsidRPr="0031217E">
        <w:rPr>
          <w:rFonts w:ascii="Arial" w:eastAsia="Calibri" w:hAnsi="Arial" w:cs="Arial"/>
          <w:sz w:val="22"/>
          <w:szCs w:val="22"/>
          <w:lang w:val="tr-TR"/>
        </w:rPr>
        <w:t xml:space="preserve">” </w:t>
      </w:r>
    </w:p>
    <w:p w14:paraId="552F593E" w14:textId="147F8667" w:rsidR="002E7ABD" w:rsidRPr="0031217E" w:rsidRDefault="002E7ABD" w:rsidP="00942DF9">
      <w:pPr>
        <w:rPr>
          <w:rFonts w:ascii="Arial" w:eastAsia="Calibri" w:hAnsi="Arial" w:cs="Arial"/>
          <w:sz w:val="22"/>
          <w:szCs w:val="22"/>
          <w:lang w:val="tr-TR"/>
        </w:rPr>
      </w:pPr>
    </w:p>
    <w:p w14:paraId="7A02A99D" w14:textId="1A8FD0F3" w:rsidR="00FA13AB" w:rsidRPr="0031217E" w:rsidRDefault="00FA13AB" w:rsidP="00FA13AB">
      <w:pPr>
        <w:rPr>
          <w:rFonts w:ascii="Arial" w:eastAsia="Calibri" w:hAnsi="Arial" w:cs="Arial"/>
          <w:sz w:val="22"/>
          <w:szCs w:val="22"/>
          <w:lang w:val="tr-TR"/>
        </w:rPr>
      </w:pPr>
      <w:r w:rsidRPr="0031217E">
        <w:rPr>
          <w:rFonts w:ascii="Arial" w:eastAsia="Calibri" w:hAnsi="Arial" w:cs="Arial"/>
          <w:sz w:val="22"/>
          <w:szCs w:val="22"/>
          <w:lang w:val="tr-TR"/>
        </w:rPr>
        <w:t xml:space="preserve">Mouvent </w:t>
      </w:r>
      <w:r w:rsidR="00573259" w:rsidRPr="0031217E">
        <w:rPr>
          <w:rFonts w:ascii="Arial" w:eastAsia="Calibri" w:hAnsi="Arial" w:cs="Arial"/>
          <w:sz w:val="22"/>
          <w:szCs w:val="22"/>
          <w:lang w:val="tr-TR"/>
        </w:rPr>
        <w:t>yakın zamanda 4 anahtar ülkede tekstil baskı çözümlerinin başlıca distribütörleri ile stratejik ortaklık duyuruları yapmıştı</w:t>
      </w:r>
      <w:r w:rsidR="004F5251">
        <w:rPr>
          <w:rFonts w:ascii="Arial" w:eastAsia="Calibri" w:hAnsi="Arial" w:cs="Arial"/>
          <w:sz w:val="22"/>
          <w:szCs w:val="22"/>
          <w:lang w:val="tr-TR"/>
        </w:rPr>
        <w:t>.</w:t>
      </w:r>
      <w:r w:rsidRPr="0031217E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4F5251">
        <w:rPr>
          <w:rFonts w:ascii="Arial" w:eastAsia="Calibri" w:hAnsi="Arial" w:cs="Arial"/>
          <w:sz w:val="22"/>
          <w:szCs w:val="22"/>
          <w:lang w:val="tr-TR"/>
        </w:rPr>
        <w:t>B</w:t>
      </w:r>
      <w:r w:rsidR="00573259" w:rsidRPr="0031217E">
        <w:rPr>
          <w:rFonts w:ascii="Arial" w:eastAsia="Calibri" w:hAnsi="Arial" w:cs="Arial"/>
          <w:sz w:val="22"/>
          <w:szCs w:val="22"/>
          <w:lang w:val="tr-TR"/>
        </w:rPr>
        <w:t xml:space="preserve">unlardan biri olan Hindistan’da firma Fortuna Colours &amp; Prints LLP ile ortaklık kurdu. </w:t>
      </w:r>
      <w:r w:rsidR="0031217E" w:rsidRPr="0031217E">
        <w:rPr>
          <w:rFonts w:ascii="Arial" w:eastAsia="Calibri" w:hAnsi="Arial" w:cs="Arial"/>
          <w:sz w:val="22"/>
          <w:szCs w:val="22"/>
          <w:lang w:val="tr-TR"/>
        </w:rPr>
        <w:t>Fortuna Colours &amp; Prints LLP</w:t>
      </w:r>
      <w:r w:rsidR="00573259" w:rsidRPr="0031217E">
        <w:rPr>
          <w:rFonts w:ascii="Arial" w:eastAsia="Calibri" w:hAnsi="Arial" w:cs="Arial"/>
          <w:sz w:val="22"/>
          <w:szCs w:val="22"/>
          <w:lang w:val="tr-TR"/>
        </w:rPr>
        <w:t>‘</w:t>
      </w:r>
      <w:r w:rsidR="006938D4">
        <w:rPr>
          <w:rFonts w:ascii="Arial" w:eastAsia="Calibri" w:hAnsi="Arial" w:cs="Arial"/>
          <w:sz w:val="22"/>
          <w:szCs w:val="22"/>
          <w:lang w:val="tr-TR"/>
        </w:rPr>
        <w:t xml:space="preserve">nin kurucu ortaklarından </w:t>
      </w:r>
      <w:r w:rsidR="00573259" w:rsidRPr="0031217E">
        <w:rPr>
          <w:rFonts w:ascii="Arial" w:eastAsia="Calibri" w:hAnsi="Arial" w:cs="Arial"/>
          <w:sz w:val="22"/>
          <w:szCs w:val="22"/>
          <w:lang w:val="tr-TR"/>
        </w:rPr>
        <w:t>olan</w:t>
      </w:r>
      <w:r w:rsidRPr="0031217E">
        <w:rPr>
          <w:rFonts w:ascii="Arial" w:eastAsia="Calibri" w:hAnsi="Arial" w:cs="Arial"/>
          <w:sz w:val="22"/>
          <w:szCs w:val="22"/>
          <w:lang w:val="tr-TR"/>
        </w:rPr>
        <w:t xml:space="preserve"> Vinod Krishnamurthy, </w:t>
      </w:r>
      <w:r w:rsidR="006938D4">
        <w:rPr>
          <w:rFonts w:ascii="Arial" w:eastAsia="Calibri" w:hAnsi="Arial" w:cs="Arial"/>
          <w:sz w:val="22"/>
          <w:szCs w:val="22"/>
          <w:lang w:val="tr-TR"/>
        </w:rPr>
        <w:t>t</w:t>
      </w:r>
      <w:r w:rsidR="0031217E" w:rsidRPr="0031217E">
        <w:rPr>
          <w:rFonts w:ascii="Arial" w:eastAsia="Calibri" w:hAnsi="Arial" w:cs="Arial"/>
          <w:sz w:val="22"/>
          <w:szCs w:val="22"/>
          <w:lang w:val="tr-TR"/>
        </w:rPr>
        <w:t>ekstil üzerine dijital baskıya</w:t>
      </w:r>
      <w:r w:rsidRPr="0031217E">
        <w:rPr>
          <w:rFonts w:ascii="Arial" w:eastAsia="Calibri" w:hAnsi="Arial" w:cs="Arial"/>
          <w:sz w:val="22"/>
          <w:szCs w:val="22"/>
          <w:lang w:val="tr-TR"/>
        </w:rPr>
        <w:t xml:space="preserve"> 1998</w:t>
      </w:r>
      <w:r w:rsidR="0031217E" w:rsidRPr="0031217E">
        <w:rPr>
          <w:rFonts w:ascii="Arial" w:eastAsia="Calibri" w:hAnsi="Arial" w:cs="Arial"/>
          <w:sz w:val="22"/>
          <w:szCs w:val="22"/>
          <w:lang w:val="tr-TR"/>
        </w:rPr>
        <w:t>’de başladı</w:t>
      </w:r>
      <w:r w:rsidRPr="0031217E">
        <w:rPr>
          <w:rFonts w:ascii="Arial" w:eastAsia="Calibri" w:hAnsi="Arial" w:cs="Arial"/>
          <w:sz w:val="22"/>
          <w:szCs w:val="22"/>
          <w:lang w:val="tr-TR"/>
        </w:rPr>
        <w:t xml:space="preserve">. </w:t>
      </w:r>
      <w:r w:rsidR="00D518C1">
        <w:rPr>
          <w:rFonts w:ascii="Arial" w:eastAsia="Calibri" w:hAnsi="Arial" w:cs="Arial"/>
          <w:sz w:val="22"/>
          <w:szCs w:val="22"/>
          <w:lang w:val="tr-TR"/>
        </w:rPr>
        <w:t>Firma</w:t>
      </w:r>
      <w:r w:rsidR="004F5251">
        <w:rPr>
          <w:rFonts w:ascii="Arial" w:eastAsia="Calibri" w:hAnsi="Arial" w:cs="Arial"/>
          <w:sz w:val="22"/>
          <w:szCs w:val="22"/>
          <w:lang w:val="tr-TR"/>
        </w:rPr>
        <w:t>,</w:t>
      </w:r>
      <w:r w:rsidRPr="0031217E">
        <w:rPr>
          <w:rFonts w:ascii="Arial" w:eastAsia="Calibri" w:hAnsi="Arial" w:cs="Arial"/>
          <w:sz w:val="22"/>
          <w:szCs w:val="22"/>
          <w:lang w:val="tr-TR"/>
        </w:rPr>
        <w:t xml:space="preserve"> Mimaki, Reggiani, Hong Hua, Kornit, Huntsman </w:t>
      </w:r>
      <w:r w:rsidR="00D518C1">
        <w:rPr>
          <w:rFonts w:ascii="Arial" w:eastAsia="Calibri" w:hAnsi="Arial" w:cs="Arial"/>
          <w:sz w:val="22"/>
          <w:szCs w:val="22"/>
          <w:lang w:val="tr-TR"/>
        </w:rPr>
        <w:t>gibi boyadan yazılıma ve makineye kadar bir düzineye yakın markayı piyasaya sürdü.</w:t>
      </w:r>
    </w:p>
    <w:p w14:paraId="39B010B3" w14:textId="09CF4314" w:rsidR="002E7ABD" w:rsidRPr="0031217E" w:rsidRDefault="002E7ABD" w:rsidP="002E7ABD">
      <w:pPr>
        <w:rPr>
          <w:rFonts w:ascii="Arial" w:eastAsia="Calibri" w:hAnsi="Arial" w:cs="Arial"/>
          <w:sz w:val="22"/>
          <w:szCs w:val="22"/>
          <w:lang w:val="tr-TR"/>
        </w:rPr>
      </w:pPr>
    </w:p>
    <w:p w14:paraId="7B53DFF3" w14:textId="2AA50D28" w:rsidR="002E7ABD" w:rsidRPr="0031217E" w:rsidRDefault="00070F2E" w:rsidP="00070F2E">
      <w:pPr>
        <w:rPr>
          <w:rFonts w:ascii="Arial" w:eastAsia="Calibri" w:hAnsi="Arial" w:cs="Arial"/>
          <w:sz w:val="22"/>
          <w:szCs w:val="22"/>
          <w:lang w:val="tr-TR"/>
        </w:rPr>
      </w:pPr>
      <w:r w:rsidRPr="0031217E">
        <w:rPr>
          <w:rFonts w:ascii="Arial" w:eastAsia="Calibri" w:hAnsi="Arial" w:cs="Arial"/>
          <w:sz w:val="22"/>
          <w:szCs w:val="22"/>
          <w:lang w:val="tr-TR"/>
        </w:rPr>
        <w:t xml:space="preserve">“Mouvent </w:t>
      </w:r>
      <w:r w:rsidR="006938D4">
        <w:rPr>
          <w:rFonts w:ascii="Arial" w:eastAsia="Calibri" w:hAnsi="Arial" w:cs="Arial"/>
          <w:sz w:val="22"/>
          <w:szCs w:val="22"/>
          <w:lang w:val="tr-TR"/>
        </w:rPr>
        <w:t xml:space="preserve">ile ortaklık kurmak bir ayrıcalık ve </w:t>
      </w:r>
      <w:r w:rsidRPr="0031217E">
        <w:rPr>
          <w:rFonts w:ascii="Arial" w:eastAsia="Calibri" w:hAnsi="Arial" w:cs="Arial"/>
          <w:sz w:val="22"/>
          <w:szCs w:val="22"/>
          <w:lang w:val="tr-TR"/>
        </w:rPr>
        <w:t>TX</w:t>
      </w:r>
      <w:r w:rsidR="006938D4">
        <w:rPr>
          <w:rFonts w:ascii="Arial" w:eastAsia="Calibri" w:hAnsi="Arial" w:cs="Arial"/>
          <w:sz w:val="22"/>
          <w:szCs w:val="22"/>
          <w:lang w:val="tr-TR"/>
        </w:rPr>
        <w:t>801’i Hindistan’daki müşterilere sunmaya yardımcı olduğumuz için çok heyecanlıyız</w:t>
      </w:r>
      <w:r w:rsidR="003B34D0">
        <w:rPr>
          <w:rFonts w:ascii="Arial" w:eastAsia="Calibri" w:hAnsi="Arial" w:cs="Arial"/>
          <w:sz w:val="22"/>
          <w:szCs w:val="22"/>
          <w:lang w:val="tr-TR"/>
        </w:rPr>
        <w:t>” dedi</w:t>
      </w:r>
      <w:r w:rsidRPr="0031217E">
        <w:rPr>
          <w:rFonts w:ascii="Arial" w:eastAsia="Calibri" w:hAnsi="Arial" w:cs="Arial"/>
          <w:sz w:val="22"/>
          <w:szCs w:val="22"/>
          <w:lang w:val="tr-TR"/>
        </w:rPr>
        <w:t xml:space="preserve"> Krishnamurthy. </w:t>
      </w:r>
      <w:r w:rsidR="00D36F7A" w:rsidRPr="0031217E">
        <w:rPr>
          <w:rFonts w:ascii="Arial" w:eastAsia="Calibri" w:hAnsi="Arial" w:cs="Arial"/>
          <w:sz w:val="22"/>
          <w:szCs w:val="22"/>
          <w:lang w:val="tr-TR"/>
        </w:rPr>
        <w:t>“</w:t>
      </w:r>
      <w:r w:rsidR="00AB2283">
        <w:rPr>
          <w:rFonts w:ascii="Arial" w:eastAsia="Calibri" w:hAnsi="Arial" w:cs="Arial"/>
          <w:sz w:val="22"/>
          <w:szCs w:val="22"/>
          <w:lang w:val="tr-TR"/>
        </w:rPr>
        <w:t>Hindistan tekstil pazarı çok değişken ve enteresan</w:t>
      </w:r>
      <w:r w:rsidR="007C3A79" w:rsidRPr="0031217E">
        <w:rPr>
          <w:rFonts w:ascii="Arial" w:eastAsia="Calibri" w:hAnsi="Arial" w:cs="Arial"/>
          <w:sz w:val="22"/>
          <w:szCs w:val="22"/>
          <w:lang w:val="tr-TR"/>
        </w:rPr>
        <w:t xml:space="preserve"> – </w:t>
      </w:r>
      <w:r w:rsidR="00AB2283">
        <w:rPr>
          <w:rFonts w:ascii="Arial" w:eastAsia="Calibri" w:hAnsi="Arial" w:cs="Arial"/>
          <w:sz w:val="22"/>
          <w:szCs w:val="22"/>
          <w:lang w:val="tr-TR"/>
        </w:rPr>
        <w:t>özel yüksek kalite tekstillerden büyük ölçekli seri üretime kadar herşey</w:t>
      </w:r>
      <w:r w:rsidR="007C3A79" w:rsidRPr="0031217E">
        <w:rPr>
          <w:rFonts w:ascii="Arial" w:eastAsia="Calibri" w:hAnsi="Arial" w:cs="Arial"/>
          <w:sz w:val="22"/>
          <w:szCs w:val="22"/>
          <w:lang w:val="tr-TR"/>
        </w:rPr>
        <w:t xml:space="preserve"> – </w:t>
      </w:r>
      <w:r w:rsidR="00AB2283">
        <w:rPr>
          <w:rFonts w:ascii="Arial" w:eastAsia="Calibri" w:hAnsi="Arial" w:cs="Arial"/>
          <w:sz w:val="22"/>
          <w:szCs w:val="22"/>
          <w:lang w:val="tr-TR"/>
        </w:rPr>
        <w:t>ve Mouvent’ın çözümleri bu pazara çok uyuyor</w:t>
      </w:r>
      <w:r w:rsidR="007C3A79" w:rsidRPr="0031217E">
        <w:rPr>
          <w:rFonts w:ascii="Arial" w:eastAsia="Calibri" w:hAnsi="Arial" w:cs="Arial"/>
          <w:sz w:val="22"/>
          <w:szCs w:val="22"/>
          <w:lang w:val="tr-TR"/>
        </w:rPr>
        <w:t xml:space="preserve">. </w:t>
      </w:r>
      <w:r w:rsidR="00D36F7A" w:rsidRPr="0031217E">
        <w:rPr>
          <w:rFonts w:ascii="Arial" w:eastAsia="Calibri" w:hAnsi="Arial" w:cs="Arial"/>
          <w:sz w:val="22"/>
          <w:szCs w:val="22"/>
          <w:lang w:val="tr-TR"/>
        </w:rPr>
        <w:t>Gartex</w:t>
      </w:r>
      <w:r w:rsidR="00E63F25">
        <w:rPr>
          <w:rFonts w:ascii="Arial" w:eastAsia="Calibri" w:hAnsi="Arial" w:cs="Arial"/>
          <w:sz w:val="22"/>
          <w:szCs w:val="22"/>
          <w:lang w:val="tr-TR"/>
        </w:rPr>
        <w:t>,</w:t>
      </w:r>
      <w:r w:rsidR="00D36F7A" w:rsidRPr="0031217E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7C3A79" w:rsidRPr="0031217E">
        <w:rPr>
          <w:rFonts w:ascii="Arial" w:eastAsia="Calibri" w:hAnsi="Arial" w:cs="Arial"/>
          <w:sz w:val="22"/>
          <w:szCs w:val="22"/>
          <w:lang w:val="tr-TR"/>
        </w:rPr>
        <w:t>TX801</w:t>
      </w:r>
      <w:r w:rsidR="00AB2283">
        <w:rPr>
          <w:rFonts w:ascii="Arial" w:eastAsia="Calibri" w:hAnsi="Arial" w:cs="Arial"/>
          <w:sz w:val="22"/>
          <w:szCs w:val="22"/>
          <w:lang w:val="tr-TR"/>
        </w:rPr>
        <w:t>’i piyasaya sürdüğümüz ilk etkinlik olacak ülkede</w:t>
      </w:r>
      <w:r w:rsidR="00D36F7A" w:rsidRPr="0031217E">
        <w:rPr>
          <w:rFonts w:ascii="Arial" w:eastAsia="Calibri" w:hAnsi="Arial" w:cs="Arial"/>
          <w:sz w:val="22"/>
          <w:szCs w:val="22"/>
          <w:lang w:val="tr-TR"/>
        </w:rPr>
        <w:t xml:space="preserve">, </w:t>
      </w:r>
      <w:r w:rsidR="00AB2283">
        <w:rPr>
          <w:rFonts w:ascii="Arial" w:eastAsia="Calibri" w:hAnsi="Arial" w:cs="Arial"/>
          <w:sz w:val="22"/>
          <w:szCs w:val="22"/>
          <w:lang w:val="tr-TR"/>
        </w:rPr>
        <w:t>ve bu makinenin Hindistan’da canlı performansına şahit olabileceğimiz ilk fırsat. Çok heyecanlı birkaç gün olacağı kesin</w:t>
      </w:r>
      <w:r w:rsidR="00D36F7A" w:rsidRPr="0031217E">
        <w:rPr>
          <w:rFonts w:ascii="Arial" w:eastAsia="Calibri" w:hAnsi="Arial" w:cs="Arial"/>
          <w:sz w:val="22"/>
          <w:szCs w:val="22"/>
          <w:lang w:val="tr-TR"/>
        </w:rPr>
        <w:t xml:space="preserve">.” </w:t>
      </w:r>
    </w:p>
    <w:p w14:paraId="12690FF2" w14:textId="77777777" w:rsidR="00942DF9" w:rsidRPr="0031217E" w:rsidRDefault="00942DF9" w:rsidP="00942DF9">
      <w:pPr>
        <w:rPr>
          <w:rFonts w:ascii="Arial" w:eastAsia="Calibri" w:hAnsi="Arial" w:cs="Arial"/>
          <w:sz w:val="22"/>
          <w:szCs w:val="22"/>
          <w:lang w:val="tr-TR"/>
        </w:rPr>
      </w:pPr>
    </w:p>
    <w:p w14:paraId="4FE91F64" w14:textId="70C0C511" w:rsidR="005F7CF7" w:rsidRPr="0031217E" w:rsidRDefault="00E63F25" w:rsidP="00942DF9">
      <w:pPr>
        <w:rPr>
          <w:rFonts w:ascii="Arial" w:eastAsia="Calibri" w:hAnsi="Arial" w:cs="Arial"/>
          <w:sz w:val="22"/>
          <w:szCs w:val="22"/>
          <w:lang w:val="tr-TR"/>
        </w:rPr>
      </w:pPr>
      <w:r>
        <w:rPr>
          <w:rFonts w:ascii="Arial" w:eastAsia="Calibri" w:hAnsi="Arial" w:cs="Arial"/>
          <w:sz w:val="22"/>
          <w:szCs w:val="22"/>
          <w:lang w:val="tr-TR"/>
        </w:rPr>
        <w:t xml:space="preserve">Mouvent standında (C7 salon </w:t>
      </w:r>
      <w:r w:rsidR="005F7CF7" w:rsidRPr="0031217E">
        <w:rPr>
          <w:rFonts w:ascii="Arial" w:eastAsia="Calibri" w:hAnsi="Arial" w:cs="Arial"/>
          <w:sz w:val="22"/>
          <w:szCs w:val="22"/>
          <w:lang w:val="tr-TR"/>
        </w:rPr>
        <w:t xml:space="preserve">11) </w:t>
      </w:r>
      <w:r>
        <w:rPr>
          <w:rFonts w:ascii="Arial" w:eastAsia="Calibri" w:hAnsi="Arial" w:cs="Arial"/>
          <w:sz w:val="22"/>
          <w:szCs w:val="22"/>
          <w:lang w:val="tr-TR"/>
        </w:rPr>
        <w:t>fuarda her gün TX801’in iki canlı gösterimi olacak(12:00 ve 15:</w:t>
      </w:r>
      <w:r w:rsidRPr="00E63F25">
        <w:rPr>
          <w:rFonts w:ascii="Arial" w:eastAsia="Calibri" w:hAnsi="Arial" w:cs="Arial"/>
          <w:sz w:val="22"/>
          <w:szCs w:val="22"/>
          <w:lang w:val="tr-TR"/>
        </w:rPr>
        <w:t>00)</w:t>
      </w:r>
      <w:r>
        <w:rPr>
          <w:rFonts w:ascii="Arial" w:eastAsia="Calibri" w:hAnsi="Arial" w:cs="Arial"/>
          <w:sz w:val="22"/>
          <w:szCs w:val="22"/>
          <w:lang w:val="tr-TR"/>
        </w:rPr>
        <w:t>.</w:t>
      </w:r>
      <w:r w:rsidR="005F7CF7" w:rsidRPr="0031217E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>
        <w:rPr>
          <w:rFonts w:ascii="Arial" w:eastAsia="Calibri" w:hAnsi="Arial" w:cs="Arial"/>
          <w:sz w:val="22"/>
          <w:szCs w:val="22"/>
          <w:lang w:val="tr-TR"/>
        </w:rPr>
        <w:t>Ayrıca standda 18 Ağustos saat 15:00’te bir basın toplantısı yapılacak.</w:t>
      </w:r>
    </w:p>
    <w:p w14:paraId="3C6602D2" w14:textId="77777777" w:rsidR="00AE2AF0" w:rsidRPr="0031217E" w:rsidRDefault="00AE2AF0" w:rsidP="00942DF9">
      <w:pPr>
        <w:rPr>
          <w:rFonts w:ascii="Arial" w:eastAsia="Calibri" w:hAnsi="Arial" w:cs="Arial"/>
          <w:sz w:val="22"/>
          <w:szCs w:val="22"/>
          <w:lang w:val="tr-TR"/>
        </w:rPr>
      </w:pPr>
    </w:p>
    <w:p w14:paraId="7F2A8ADB" w14:textId="22856BB1" w:rsidR="00942DF9" w:rsidRPr="0031217E" w:rsidRDefault="00E1397B" w:rsidP="00942DF9">
      <w:pPr>
        <w:rPr>
          <w:rFonts w:ascii="Arial" w:eastAsia="Calibri" w:hAnsi="Arial" w:cs="Arial"/>
          <w:sz w:val="22"/>
          <w:szCs w:val="22"/>
          <w:lang w:val="tr-TR"/>
        </w:rPr>
      </w:pPr>
      <w:r w:rsidRPr="00E1397B">
        <w:rPr>
          <w:rFonts w:ascii="Arial" w:eastAsia="Calibri" w:hAnsi="Arial" w:cs="Arial"/>
          <w:sz w:val="22"/>
          <w:szCs w:val="22"/>
          <w:lang w:val="tr-TR"/>
        </w:rPr>
        <w:t>TX801 Mouvent™ Cluster teknolojisine dayalı kompakt, tescilli bir baskı motoru kullanıyor,</w:t>
      </w:r>
      <w:r w:rsidR="00942DF9" w:rsidRPr="0031217E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>
        <w:rPr>
          <w:rFonts w:ascii="Arial" w:eastAsia="Calibri" w:hAnsi="Arial" w:cs="Arial"/>
          <w:sz w:val="22"/>
          <w:szCs w:val="22"/>
          <w:lang w:val="tr-TR"/>
        </w:rPr>
        <w:t xml:space="preserve">ve </w:t>
      </w:r>
      <w:r w:rsidRPr="00E1397B">
        <w:rPr>
          <w:rFonts w:ascii="Arial" w:eastAsia="Calibri" w:hAnsi="Arial" w:cs="Arial"/>
          <w:sz w:val="22"/>
          <w:szCs w:val="22"/>
          <w:lang w:val="tr-TR"/>
        </w:rPr>
        <w:t>örgü, dokuma ve non-woven tekstil üzerinde, maksimum 1,82</w:t>
      </w:r>
      <w:r w:rsidR="001251CA">
        <w:rPr>
          <w:rFonts w:ascii="Arial" w:eastAsia="Calibri" w:hAnsi="Arial" w:cs="Arial"/>
          <w:sz w:val="22"/>
          <w:szCs w:val="22"/>
          <w:lang w:val="tr-TR"/>
        </w:rPr>
        <w:t>0</w:t>
      </w:r>
      <w:r w:rsidRPr="00E1397B">
        <w:rPr>
          <w:rFonts w:ascii="Arial" w:eastAsia="Calibri" w:hAnsi="Arial" w:cs="Arial"/>
          <w:sz w:val="22"/>
          <w:szCs w:val="22"/>
          <w:lang w:val="tr-TR"/>
        </w:rPr>
        <w:t>mm ene ve</w:t>
      </w:r>
      <w:r w:rsidR="001251CA">
        <w:rPr>
          <w:rFonts w:ascii="Arial" w:eastAsia="Calibri" w:hAnsi="Arial" w:cs="Arial"/>
          <w:sz w:val="22"/>
          <w:szCs w:val="22"/>
          <w:lang w:val="tr-TR"/>
        </w:rPr>
        <w:t xml:space="preserve"> 400</w:t>
      </w:r>
      <w:r w:rsidRPr="00E1397B">
        <w:rPr>
          <w:rFonts w:ascii="Arial" w:eastAsia="Calibri" w:hAnsi="Arial" w:cs="Arial"/>
          <w:sz w:val="22"/>
          <w:szCs w:val="22"/>
          <w:lang w:val="tr-TR"/>
        </w:rPr>
        <w:t xml:space="preserve">mm top </w:t>
      </w:r>
      <w:r w:rsidRPr="00E1397B">
        <w:rPr>
          <w:rFonts w:ascii="Arial" w:eastAsia="Calibri" w:hAnsi="Arial" w:cs="Arial"/>
          <w:sz w:val="22"/>
          <w:szCs w:val="22"/>
          <w:lang w:val="tr-TR"/>
        </w:rPr>
        <w:lastRenderedPageBreak/>
        <w:t>çapına kadar çalışabiliyor.</w:t>
      </w:r>
      <w:r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1251CA">
        <w:rPr>
          <w:rFonts w:ascii="Arial" w:eastAsia="Calibri" w:hAnsi="Arial" w:cs="Arial"/>
          <w:sz w:val="22"/>
          <w:szCs w:val="22"/>
          <w:lang w:val="tr-TR"/>
        </w:rPr>
        <w:t>Bu</w:t>
      </w:r>
      <w:r w:rsidR="00AE2AF0" w:rsidRPr="0031217E">
        <w:rPr>
          <w:rFonts w:ascii="Arial" w:eastAsia="Calibri" w:hAnsi="Arial" w:cs="Arial"/>
          <w:sz w:val="22"/>
          <w:szCs w:val="22"/>
          <w:lang w:val="tr-TR"/>
        </w:rPr>
        <w:t xml:space="preserve"> Mouvent</w:t>
      </w:r>
      <w:r w:rsidR="001251CA">
        <w:rPr>
          <w:rFonts w:ascii="Arial" w:eastAsia="Calibri" w:hAnsi="Arial" w:cs="Arial"/>
          <w:sz w:val="22"/>
          <w:szCs w:val="22"/>
          <w:lang w:val="tr-TR"/>
        </w:rPr>
        <w:t xml:space="preserve"> tarafından piyasaya sürülen ilk baskı makinesi</w:t>
      </w:r>
      <w:r w:rsidR="00AE2AF0" w:rsidRPr="0031217E">
        <w:rPr>
          <w:rFonts w:ascii="Arial" w:eastAsia="Calibri" w:hAnsi="Arial" w:cs="Arial"/>
          <w:sz w:val="22"/>
          <w:szCs w:val="22"/>
          <w:lang w:val="tr-TR"/>
        </w:rPr>
        <w:t xml:space="preserve">, </w:t>
      </w:r>
      <w:r w:rsidR="004F5251">
        <w:rPr>
          <w:rFonts w:ascii="Arial" w:eastAsia="Calibri" w:hAnsi="Arial" w:cs="Arial"/>
          <w:sz w:val="22"/>
          <w:szCs w:val="22"/>
          <w:lang w:val="tr-TR"/>
        </w:rPr>
        <w:t xml:space="preserve">kaldı ki sonraki aylarda tanıtımı </w:t>
      </w:r>
      <w:r w:rsidR="001251CA">
        <w:rPr>
          <w:rFonts w:ascii="Arial" w:eastAsia="Calibri" w:hAnsi="Arial" w:cs="Arial"/>
          <w:sz w:val="22"/>
          <w:szCs w:val="22"/>
          <w:lang w:val="tr-TR"/>
        </w:rPr>
        <w:t>yapılacak birçok başka hazırda baskı makinesi projeleri var.</w:t>
      </w:r>
    </w:p>
    <w:p w14:paraId="6A5AB069" w14:textId="24D3CB35" w:rsidR="00942DF9" w:rsidRPr="0031217E" w:rsidRDefault="00942DF9" w:rsidP="00942DF9">
      <w:pPr>
        <w:rPr>
          <w:rFonts w:ascii="Arial" w:eastAsia="Calibri" w:hAnsi="Arial" w:cs="Arial"/>
          <w:sz w:val="22"/>
          <w:szCs w:val="22"/>
          <w:lang w:val="tr-TR"/>
        </w:rPr>
      </w:pPr>
    </w:p>
    <w:p w14:paraId="5F418951" w14:textId="338B0E9A" w:rsidR="00AE2AF0" w:rsidRPr="0031217E" w:rsidRDefault="005F7CF7" w:rsidP="00AE2AF0">
      <w:pPr>
        <w:rPr>
          <w:rFonts w:ascii="Arial" w:eastAsia="Calibri" w:hAnsi="Arial" w:cs="Arial"/>
          <w:sz w:val="22"/>
          <w:szCs w:val="22"/>
          <w:lang w:val="tr-TR"/>
        </w:rPr>
      </w:pPr>
      <w:r w:rsidRPr="0031217E">
        <w:rPr>
          <w:rFonts w:ascii="Arial" w:eastAsia="Calibri" w:hAnsi="Arial" w:cs="Arial"/>
          <w:sz w:val="22"/>
          <w:szCs w:val="22"/>
          <w:lang w:val="tr-TR"/>
        </w:rPr>
        <w:t xml:space="preserve">Gartex </w:t>
      </w:r>
      <w:r w:rsidR="001251CA">
        <w:rPr>
          <w:rFonts w:ascii="Arial" w:eastAsia="Calibri" w:hAnsi="Arial" w:cs="Arial"/>
          <w:sz w:val="22"/>
          <w:szCs w:val="22"/>
          <w:lang w:val="tr-TR"/>
        </w:rPr>
        <w:t xml:space="preserve">giyim ve tekstil makinesi odaklı çok kapsamlı bir fuar. Etkinlik </w:t>
      </w:r>
      <w:r w:rsidR="004B0959">
        <w:rPr>
          <w:rFonts w:ascii="Arial" w:eastAsia="Calibri" w:hAnsi="Arial" w:cs="Arial"/>
          <w:sz w:val="22"/>
          <w:szCs w:val="22"/>
          <w:lang w:val="tr-TR"/>
        </w:rPr>
        <w:t>tüm üretim zincirini kapsayan ürün, servis ve teknolojileri teşhir edecek</w:t>
      </w:r>
      <w:r w:rsidR="00AE2AF0" w:rsidRPr="0031217E">
        <w:rPr>
          <w:rFonts w:ascii="Arial" w:eastAsia="Calibri" w:hAnsi="Arial" w:cs="Arial"/>
          <w:sz w:val="22"/>
          <w:szCs w:val="22"/>
          <w:lang w:val="tr-TR"/>
        </w:rPr>
        <w:t xml:space="preserve">. </w:t>
      </w:r>
      <w:r w:rsidR="004F5251">
        <w:rPr>
          <w:rFonts w:ascii="Arial" w:eastAsia="Calibri" w:hAnsi="Arial" w:cs="Arial"/>
          <w:sz w:val="22"/>
          <w:szCs w:val="22"/>
          <w:lang w:val="tr-TR"/>
        </w:rPr>
        <w:t>Fuar, ö</w:t>
      </w:r>
      <w:r w:rsidR="00AC7C03">
        <w:rPr>
          <w:rFonts w:ascii="Arial" w:eastAsia="Calibri" w:hAnsi="Arial" w:cs="Arial"/>
          <w:sz w:val="22"/>
          <w:szCs w:val="22"/>
          <w:lang w:val="tr-TR"/>
        </w:rPr>
        <w:t>zellikle Dijital Tekstil Baskı Teknolojileri odaklı DigiTex bölgesi dahil</w:t>
      </w:r>
      <w:r w:rsidR="004F5251">
        <w:rPr>
          <w:rFonts w:ascii="Arial" w:eastAsia="Calibri" w:hAnsi="Arial" w:cs="Arial"/>
          <w:sz w:val="22"/>
          <w:szCs w:val="22"/>
          <w:lang w:val="tr-TR"/>
        </w:rPr>
        <w:t>,</w:t>
      </w:r>
      <w:r w:rsidR="00AC7C03">
        <w:rPr>
          <w:rFonts w:ascii="Arial" w:eastAsia="Calibri" w:hAnsi="Arial" w:cs="Arial"/>
          <w:sz w:val="22"/>
          <w:szCs w:val="22"/>
          <w:lang w:val="tr-TR"/>
        </w:rPr>
        <w:t xml:space="preserve"> birçok bölgeye ayrılmış durumda.</w:t>
      </w:r>
      <w:r w:rsidR="00AE2AF0" w:rsidRPr="0031217E">
        <w:rPr>
          <w:rFonts w:ascii="Arial" w:eastAsia="Calibri" w:hAnsi="Arial" w:cs="Arial"/>
          <w:sz w:val="22"/>
          <w:szCs w:val="22"/>
          <w:lang w:val="tr-TR"/>
        </w:rPr>
        <w:t xml:space="preserve"> </w:t>
      </w:r>
    </w:p>
    <w:p w14:paraId="677D502E" w14:textId="77777777" w:rsidR="00AE2AF0" w:rsidRPr="0031217E" w:rsidRDefault="00AE2AF0" w:rsidP="005F7CF7">
      <w:pPr>
        <w:rPr>
          <w:rFonts w:ascii="Arial" w:eastAsia="Calibri" w:hAnsi="Arial" w:cs="Arial"/>
          <w:sz w:val="22"/>
          <w:szCs w:val="22"/>
          <w:lang w:val="tr-TR"/>
        </w:rPr>
      </w:pPr>
    </w:p>
    <w:bookmarkEnd w:id="3"/>
    <w:p w14:paraId="62C24052" w14:textId="4587D1C0" w:rsidR="00330428" w:rsidRPr="0031217E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14:paraId="512A7742" w14:textId="5C194E54" w:rsidR="00CB3EAF" w:rsidRPr="0031217E" w:rsidRDefault="00A44B94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31217E">
        <w:rPr>
          <w:rFonts w:ascii="Arial" w:eastAsia="Calibri" w:hAnsi="Arial" w:cs="Arial"/>
          <w:sz w:val="22"/>
          <w:szCs w:val="22"/>
          <w:lang w:val="tr-TR"/>
        </w:rPr>
        <w:t xml:space="preserve">Kaydolmak için, lütfen </w:t>
      </w:r>
      <w:r w:rsidR="00330428" w:rsidRPr="0031217E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ED3450" w:rsidRPr="0031217E">
        <w:rPr>
          <w:rStyle w:val="Hyperlink"/>
          <w:rFonts w:ascii="Arial" w:eastAsia="Calibri" w:hAnsi="Arial" w:cs="Arial"/>
          <w:sz w:val="22"/>
          <w:szCs w:val="22"/>
          <w:lang w:val="tr-TR"/>
        </w:rPr>
        <w:t>http://www.mouvent.com/meta/events</w:t>
      </w:r>
      <w:r w:rsidR="00937D43" w:rsidRPr="0031217E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Pr="0031217E">
        <w:rPr>
          <w:rFonts w:ascii="Arial" w:eastAsia="Calibri" w:hAnsi="Arial" w:cs="Arial"/>
          <w:sz w:val="22"/>
          <w:szCs w:val="22"/>
          <w:lang w:val="tr-TR"/>
        </w:rPr>
        <w:t>‘i ziyaret ediniz.</w:t>
      </w:r>
    </w:p>
    <w:p w14:paraId="652E0746" w14:textId="77777777" w:rsidR="00652A0F" w:rsidRPr="0031217E" w:rsidRDefault="00652A0F" w:rsidP="00CB3EAF">
      <w:pPr>
        <w:rPr>
          <w:rFonts w:ascii="Arial" w:eastAsia="Calibri" w:hAnsi="Arial" w:cs="Arial"/>
          <w:sz w:val="22"/>
          <w:szCs w:val="22"/>
          <w:lang w:val="tr-TR"/>
        </w:rPr>
      </w:pPr>
    </w:p>
    <w:p w14:paraId="15D7C570" w14:textId="4D111BC4" w:rsidR="00652A0F" w:rsidRPr="0031217E" w:rsidRDefault="00A44B94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  <w:r w:rsidRPr="0031217E">
        <w:rPr>
          <w:rFonts w:ascii="Arial" w:hAnsi="Arial" w:cs="Arial"/>
          <w:sz w:val="22"/>
          <w:szCs w:val="22"/>
          <w:lang w:val="tr-TR"/>
        </w:rPr>
        <w:t>((Başlıklar</w:t>
      </w:r>
      <w:r w:rsidR="00312201" w:rsidRPr="0031217E">
        <w:rPr>
          <w:rFonts w:ascii="Arial" w:hAnsi="Arial" w:cs="Arial"/>
          <w:sz w:val="22"/>
          <w:szCs w:val="22"/>
          <w:lang w:val="tr-TR"/>
        </w:rPr>
        <w:t>))</w:t>
      </w:r>
    </w:p>
    <w:p w14:paraId="36E6308C" w14:textId="37E135F0" w:rsidR="00312201" w:rsidRPr="0031217E" w:rsidRDefault="00312201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</w:p>
    <w:p w14:paraId="55DF122D" w14:textId="31F32000" w:rsidR="00312201" w:rsidRPr="0031217E" w:rsidRDefault="00312201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  <w:r w:rsidRPr="0031217E">
        <w:rPr>
          <w:rFonts w:ascii="Arial" w:hAnsi="Arial" w:cs="Arial"/>
          <w:sz w:val="22"/>
          <w:szCs w:val="22"/>
          <w:lang w:val="tr-TR"/>
        </w:rPr>
        <w:t>((Mouvent_TX801))</w:t>
      </w:r>
    </w:p>
    <w:p w14:paraId="5602A90F" w14:textId="45BA6693" w:rsidR="00312201" w:rsidRPr="0031217E" w:rsidRDefault="00AC7C03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  <w:r>
        <w:rPr>
          <w:rFonts w:ascii="Arial" w:hAnsi="Arial" w:cs="Arial"/>
          <w:sz w:val="22"/>
          <w:szCs w:val="22"/>
          <w:lang w:val="tr-TR"/>
        </w:rPr>
        <w:t>Mouvent’ın</w:t>
      </w:r>
      <w:r w:rsidR="00312201" w:rsidRPr="0031217E">
        <w:rPr>
          <w:rFonts w:ascii="Arial" w:hAnsi="Arial" w:cs="Arial"/>
          <w:sz w:val="22"/>
          <w:szCs w:val="22"/>
          <w:lang w:val="tr-TR"/>
        </w:rPr>
        <w:t xml:space="preserve"> TX801</w:t>
      </w:r>
      <w:r>
        <w:rPr>
          <w:rFonts w:ascii="Arial" w:hAnsi="Arial" w:cs="Arial"/>
          <w:sz w:val="22"/>
          <w:szCs w:val="22"/>
          <w:lang w:val="tr-TR"/>
        </w:rPr>
        <w:t xml:space="preserve">’i </w:t>
      </w:r>
      <w:r w:rsidR="00A44B94" w:rsidRPr="0031217E">
        <w:rPr>
          <w:rFonts w:ascii="Arial" w:hAnsi="Arial" w:cs="Arial"/>
          <w:sz w:val="22"/>
          <w:szCs w:val="22"/>
          <w:lang w:val="tr-TR"/>
        </w:rPr>
        <w:t>devrim niteliğinde yüksek kalite, yüksek verimli bir</w:t>
      </w:r>
      <w:r w:rsidR="00312201" w:rsidRPr="0031217E">
        <w:rPr>
          <w:rFonts w:ascii="Arial" w:hAnsi="Arial" w:cs="Arial"/>
          <w:sz w:val="22"/>
          <w:szCs w:val="22"/>
          <w:lang w:val="tr-TR"/>
        </w:rPr>
        <w:t xml:space="preserve"> 8-</w:t>
      </w:r>
      <w:r w:rsidR="00A44B94" w:rsidRPr="0031217E">
        <w:rPr>
          <w:rFonts w:ascii="Arial" w:hAnsi="Arial" w:cs="Arial"/>
          <w:sz w:val="22"/>
          <w:szCs w:val="22"/>
          <w:lang w:val="tr-TR"/>
        </w:rPr>
        <w:t xml:space="preserve">renk dijital </w:t>
      </w:r>
      <w:r>
        <w:rPr>
          <w:rFonts w:ascii="Arial" w:hAnsi="Arial" w:cs="Arial"/>
          <w:sz w:val="22"/>
          <w:szCs w:val="22"/>
          <w:lang w:val="tr-TR"/>
        </w:rPr>
        <w:t>t</w:t>
      </w:r>
      <w:r w:rsidR="00A44B94" w:rsidRPr="0031217E">
        <w:rPr>
          <w:rFonts w:ascii="Arial" w:hAnsi="Arial" w:cs="Arial"/>
          <w:sz w:val="22"/>
          <w:szCs w:val="22"/>
          <w:lang w:val="tr-TR"/>
        </w:rPr>
        <w:t>ekstil baskı makinesidir.</w:t>
      </w:r>
    </w:p>
    <w:p w14:paraId="6AA6A066" w14:textId="1564661D" w:rsidR="00312201" w:rsidRPr="0031217E" w:rsidRDefault="00312201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</w:p>
    <w:p w14:paraId="47AE2014" w14:textId="27B32D40" w:rsidR="00312201" w:rsidRPr="0031217E" w:rsidRDefault="00312201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  <w:r w:rsidRPr="0031217E">
        <w:rPr>
          <w:rFonts w:ascii="Arial" w:hAnsi="Arial" w:cs="Arial"/>
          <w:sz w:val="22"/>
          <w:szCs w:val="22"/>
          <w:lang w:val="tr-TR"/>
        </w:rPr>
        <w:t>((Mouvent_TX801_</w:t>
      </w:r>
      <w:r w:rsidR="00A44B94" w:rsidRPr="0031217E">
        <w:rPr>
          <w:rFonts w:ascii="Arial" w:hAnsi="Arial" w:cs="Arial"/>
          <w:sz w:val="22"/>
          <w:szCs w:val="22"/>
          <w:lang w:val="tr-TR"/>
        </w:rPr>
        <w:t>baskı</w:t>
      </w:r>
      <w:r w:rsidRPr="0031217E">
        <w:rPr>
          <w:rFonts w:ascii="Arial" w:hAnsi="Arial" w:cs="Arial"/>
          <w:sz w:val="22"/>
          <w:szCs w:val="22"/>
          <w:lang w:val="tr-TR"/>
        </w:rPr>
        <w:t>))</w:t>
      </w:r>
    </w:p>
    <w:p w14:paraId="3BA7178F" w14:textId="590B999F" w:rsidR="004D26DB" w:rsidRPr="0031217E" w:rsidRDefault="004D26DB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  <w:r w:rsidRPr="0031217E">
        <w:rPr>
          <w:rFonts w:ascii="Arial" w:hAnsi="Arial" w:cs="Arial"/>
          <w:sz w:val="22"/>
          <w:szCs w:val="22"/>
          <w:lang w:val="tr-TR"/>
        </w:rPr>
        <w:t xml:space="preserve">The Mouvent TX801 </w:t>
      </w:r>
      <w:r w:rsidR="00A44B94" w:rsidRPr="0031217E">
        <w:rPr>
          <w:rFonts w:ascii="Arial" w:hAnsi="Arial" w:cs="Arial"/>
          <w:sz w:val="22"/>
          <w:szCs w:val="22"/>
          <w:lang w:val="tr-TR"/>
        </w:rPr>
        <w:t>parlak, göz kamaştıran sonuçlar için 2000dpi çözünürlüğe kadar baskı yapabilir.</w:t>
      </w:r>
    </w:p>
    <w:p w14:paraId="1EABC3FF" w14:textId="3E8AD9FD" w:rsidR="004D26DB" w:rsidRPr="0031217E" w:rsidRDefault="004D26DB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</w:p>
    <w:p w14:paraId="6FD99C45" w14:textId="735FF7FD" w:rsidR="004D26DB" w:rsidRPr="0031217E" w:rsidRDefault="004D26DB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  <w:r w:rsidRPr="0031217E">
        <w:rPr>
          <w:rFonts w:ascii="Arial" w:hAnsi="Arial" w:cs="Arial"/>
          <w:sz w:val="22"/>
          <w:szCs w:val="22"/>
          <w:lang w:val="tr-TR"/>
        </w:rPr>
        <w:t>((Mouvent_Ghislain_Segard))</w:t>
      </w:r>
    </w:p>
    <w:p w14:paraId="43B9AC75" w14:textId="547D4F4B" w:rsidR="004D26DB" w:rsidRPr="0031217E" w:rsidRDefault="004D26DB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  <w:r w:rsidRPr="0031217E">
        <w:rPr>
          <w:rFonts w:ascii="Arial" w:hAnsi="Arial" w:cs="Arial"/>
          <w:sz w:val="22"/>
          <w:szCs w:val="22"/>
          <w:lang w:val="tr-TR"/>
        </w:rPr>
        <w:t>“</w:t>
      </w:r>
      <w:r w:rsidR="00A44B94" w:rsidRPr="0031217E">
        <w:rPr>
          <w:rFonts w:ascii="Arial" w:hAnsi="Arial" w:cs="Arial"/>
          <w:sz w:val="22"/>
          <w:szCs w:val="22"/>
          <w:lang w:val="tr-TR"/>
        </w:rPr>
        <w:t xml:space="preserve">Teknolojimizi Hindistan’da göstermek </w:t>
      </w:r>
      <w:r w:rsidR="00062851" w:rsidRPr="0031217E">
        <w:rPr>
          <w:rFonts w:ascii="Arial" w:hAnsi="Arial" w:cs="Arial"/>
          <w:sz w:val="22"/>
          <w:szCs w:val="22"/>
          <w:lang w:val="tr-TR"/>
        </w:rPr>
        <w:t xml:space="preserve"> için sabırsızlanıyoruz</w:t>
      </w:r>
      <w:r w:rsidRPr="0031217E">
        <w:rPr>
          <w:rFonts w:ascii="Arial" w:hAnsi="Arial" w:cs="Arial"/>
          <w:sz w:val="22"/>
          <w:szCs w:val="22"/>
          <w:lang w:val="tr-TR"/>
        </w:rPr>
        <w:t>.”</w:t>
      </w:r>
    </w:p>
    <w:p w14:paraId="59A8522E" w14:textId="2965A5EC" w:rsidR="004D26DB" w:rsidRPr="0031217E" w:rsidRDefault="004D26DB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</w:p>
    <w:p w14:paraId="3B9B2833" w14:textId="1FFDEB92" w:rsidR="004D26DB" w:rsidRPr="0031217E" w:rsidRDefault="004D26DB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  <w:r w:rsidRPr="0031217E">
        <w:rPr>
          <w:rFonts w:ascii="Arial" w:hAnsi="Arial" w:cs="Arial"/>
          <w:sz w:val="22"/>
          <w:szCs w:val="22"/>
          <w:lang w:val="tr-TR"/>
        </w:rPr>
        <w:t>((Mouvent_Vinod_Krishnamurthy))</w:t>
      </w:r>
    </w:p>
    <w:p w14:paraId="6B430233" w14:textId="42D92347" w:rsidR="004D26DB" w:rsidRPr="0031217E" w:rsidRDefault="004D26DB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  <w:r w:rsidRPr="0031217E">
        <w:rPr>
          <w:rFonts w:ascii="Arial" w:hAnsi="Arial" w:cs="Arial"/>
          <w:sz w:val="22"/>
          <w:szCs w:val="22"/>
          <w:lang w:val="tr-TR"/>
        </w:rPr>
        <w:t>“</w:t>
      </w:r>
      <w:r w:rsidR="00062851" w:rsidRPr="0031217E">
        <w:rPr>
          <w:rFonts w:ascii="Arial" w:hAnsi="Arial" w:cs="Arial"/>
          <w:sz w:val="22"/>
          <w:szCs w:val="22"/>
          <w:lang w:val="tr-TR"/>
        </w:rPr>
        <w:t>Mouvent ile ortak iş yapmak bir ayrıcalık ve onların çözümleri pazarımız için çok da uygun</w:t>
      </w:r>
      <w:r w:rsidRPr="0031217E">
        <w:rPr>
          <w:rFonts w:ascii="Arial" w:hAnsi="Arial" w:cs="Arial"/>
          <w:sz w:val="22"/>
          <w:szCs w:val="22"/>
          <w:lang w:val="tr-TR"/>
        </w:rPr>
        <w:t>.”</w:t>
      </w:r>
    </w:p>
    <w:p w14:paraId="173DDA7B" w14:textId="3AF356DB" w:rsidR="004D26DB" w:rsidRPr="0031217E" w:rsidRDefault="004D26DB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</w:p>
    <w:p w14:paraId="2457F5EA" w14:textId="77777777" w:rsidR="004D26DB" w:rsidRPr="0031217E" w:rsidRDefault="004D26DB" w:rsidP="00EE2CF3">
      <w:pPr>
        <w:pStyle w:val="Boilerplate"/>
        <w:rPr>
          <w:rFonts w:ascii="Arial" w:hAnsi="Arial" w:cs="Arial"/>
          <w:sz w:val="22"/>
          <w:szCs w:val="22"/>
          <w:lang w:val="tr-TR"/>
        </w:rPr>
      </w:pPr>
    </w:p>
    <w:p w14:paraId="11BE0D77" w14:textId="77777777" w:rsidR="003070C4" w:rsidRPr="0031217E" w:rsidRDefault="003070C4" w:rsidP="00EE2CF3">
      <w:pPr>
        <w:pStyle w:val="Boilerplate"/>
        <w:rPr>
          <w:rFonts w:ascii="Arial" w:hAnsi="Arial" w:cs="Arial"/>
          <w:b/>
          <w:sz w:val="22"/>
          <w:szCs w:val="22"/>
          <w:lang w:val="tr-TR"/>
        </w:rPr>
      </w:pPr>
    </w:p>
    <w:p w14:paraId="4317556A" w14:textId="3C03694F" w:rsidR="005B3791" w:rsidRPr="0031217E" w:rsidRDefault="003220B0" w:rsidP="005B3791">
      <w:pPr>
        <w:rPr>
          <w:rFonts w:ascii="Arial" w:eastAsia="Titillium Web" w:hAnsi="Arial" w:cs="Arial"/>
          <w:b/>
          <w:sz w:val="22"/>
          <w:szCs w:val="22"/>
          <w:lang w:val="tr-TR"/>
        </w:rPr>
      </w:pPr>
      <w:r w:rsidRPr="0031217E">
        <w:rPr>
          <w:rFonts w:ascii="Arial" w:eastAsia="Titillium Web" w:hAnsi="Arial" w:cs="Arial"/>
          <w:b/>
          <w:sz w:val="22"/>
          <w:szCs w:val="22"/>
          <w:lang w:val="tr-TR"/>
        </w:rPr>
        <w:t>Basın irtibat:</w:t>
      </w:r>
    </w:p>
    <w:p w14:paraId="71348C69" w14:textId="77777777" w:rsidR="005B3791" w:rsidRPr="0031217E" w:rsidRDefault="005B3791" w:rsidP="005B3791">
      <w:pPr>
        <w:rPr>
          <w:rFonts w:ascii="Arial" w:eastAsia="Titillium Web" w:hAnsi="Arial" w:cs="Arial"/>
          <w:sz w:val="22"/>
          <w:szCs w:val="22"/>
          <w:lang w:val="tr-TR"/>
        </w:rPr>
      </w:pPr>
    </w:p>
    <w:p w14:paraId="07FB8E3C" w14:textId="77777777" w:rsidR="005B3791" w:rsidRPr="0031217E" w:rsidRDefault="005B3791" w:rsidP="005B3791">
      <w:pPr>
        <w:rPr>
          <w:rFonts w:ascii="Arial" w:eastAsia="Titillium Web" w:hAnsi="Arial" w:cs="Arial"/>
          <w:b/>
          <w:sz w:val="22"/>
          <w:szCs w:val="22"/>
          <w:lang w:val="tr-TR"/>
        </w:rPr>
      </w:pPr>
      <w:r w:rsidRPr="0031217E">
        <w:rPr>
          <w:rFonts w:ascii="Arial" w:eastAsia="Titillium Web" w:hAnsi="Arial" w:cs="Arial"/>
          <w:b/>
          <w:sz w:val="22"/>
          <w:szCs w:val="22"/>
          <w:lang w:val="tr-TR"/>
        </w:rPr>
        <w:t>AlexCompany GmbH</w:t>
      </w:r>
      <w:r w:rsidRPr="0031217E">
        <w:rPr>
          <w:rFonts w:ascii="Arial" w:eastAsia="Titillium Web" w:hAnsi="Arial" w:cs="Arial"/>
          <w:b/>
          <w:sz w:val="22"/>
          <w:szCs w:val="22"/>
          <w:lang w:val="tr-TR"/>
        </w:rPr>
        <w:tab/>
      </w:r>
      <w:r w:rsidRPr="0031217E">
        <w:rPr>
          <w:rFonts w:ascii="Arial" w:eastAsia="Titillium Web" w:hAnsi="Arial" w:cs="Arial"/>
          <w:b/>
          <w:sz w:val="22"/>
          <w:szCs w:val="22"/>
          <w:lang w:val="tr-TR"/>
        </w:rPr>
        <w:tab/>
      </w:r>
      <w:r w:rsidRPr="0031217E">
        <w:rPr>
          <w:rFonts w:ascii="Arial" w:eastAsia="Titillium Web" w:hAnsi="Arial" w:cs="Arial"/>
          <w:b/>
          <w:sz w:val="22"/>
          <w:szCs w:val="22"/>
          <w:lang w:val="tr-TR"/>
        </w:rPr>
        <w:tab/>
      </w:r>
      <w:r w:rsidRPr="0031217E">
        <w:rPr>
          <w:rFonts w:ascii="Arial" w:eastAsia="Titillium Web" w:hAnsi="Arial" w:cs="Arial"/>
          <w:b/>
          <w:sz w:val="22"/>
          <w:szCs w:val="22"/>
          <w:lang w:val="tr-TR"/>
        </w:rPr>
        <w:tab/>
        <w:t>Mouvent AG</w:t>
      </w:r>
    </w:p>
    <w:p w14:paraId="588C5176" w14:textId="77777777" w:rsidR="005B3791" w:rsidRPr="0031217E" w:rsidRDefault="005B3791" w:rsidP="005B3791">
      <w:pPr>
        <w:rPr>
          <w:rFonts w:ascii="Arial" w:eastAsia="Titillium Web" w:hAnsi="Arial" w:cs="Arial"/>
          <w:sz w:val="22"/>
          <w:szCs w:val="22"/>
          <w:lang w:val="tr-TR"/>
        </w:rPr>
      </w:pPr>
      <w:r w:rsidRPr="0031217E">
        <w:rPr>
          <w:rFonts w:ascii="Arial" w:eastAsia="Titillium Web" w:hAnsi="Arial" w:cs="Arial"/>
          <w:sz w:val="22"/>
          <w:szCs w:val="22"/>
          <w:lang w:val="tr-TR"/>
        </w:rPr>
        <w:t>Gudrun Alex</w:t>
      </w:r>
      <w:r w:rsidRPr="0031217E">
        <w:rPr>
          <w:rFonts w:ascii="Arial" w:eastAsia="Titillium Web" w:hAnsi="Arial" w:cs="Arial"/>
          <w:sz w:val="22"/>
          <w:szCs w:val="22"/>
          <w:lang w:val="tr-TR"/>
        </w:rPr>
        <w:tab/>
      </w:r>
      <w:r w:rsidRPr="0031217E">
        <w:rPr>
          <w:rFonts w:ascii="Arial" w:eastAsia="Titillium Web" w:hAnsi="Arial" w:cs="Arial"/>
          <w:sz w:val="22"/>
          <w:szCs w:val="22"/>
          <w:lang w:val="tr-TR"/>
        </w:rPr>
        <w:tab/>
      </w:r>
      <w:r w:rsidRPr="0031217E">
        <w:rPr>
          <w:rFonts w:ascii="Arial" w:eastAsia="Titillium Web" w:hAnsi="Arial" w:cs="Arial"/>
          <w:sz w:val="22"/>
          <w:szCs w:val="22"/>
          <w:lang w:val="tr-TR"/>
        </w:rPr>
        <w:tab/>
      </w:r>
      <w:r w:rsidRPr="0031217E">
        <w:rPr>
          <w:rFonts w:ascii="Arial" w:eastAsia="Titillium Web" w:hAnsi="Arial" w:cs="Arial"/>
          <w:sz w:val="22"/>
          <w:szCs w:val="22"/>
          <w:lang w:val="tr-TR"/>
        </w:rPr>
        <w:tab/>
      </w:r>
      <w:r w:rsidRPr="0031217E">
        <w:rPr>
          <w:rFonts w:ascii="Arial" w:eastAsia="Titillium Web" w:hAnsi="Arial" w:cs="Arial"/>
          <w:sz w:val="22"/>
          <w:szCs w:val="22"/>
          <w:lang w:val="tr-TR"/>
        </w:rPr>
        <w:tab/>
      </w:r>
      <w:r w:rsidRPr="0031217E">
        <w:rPr>
          <w:rFonts w:ascii="Arial" w:eastAsia="Titillium Web" w:hAnsi="Arial" w:cs="Arial"/>
          <w:sz w:val="22"/>
          <w:szCs w:val="22"/>
          <w:lang w:val="tr-TR"/>
        </w:rPr>
        <w:tab/>
        <w:t>Jan-Frederik Lange</w:t>
      </w:r>
    </w:p>
    <w:p w14:paraId="1A1E0884" w14:textId="1771A08C" w:rsidR="005B3791" w:rsidRPr="0031217E" w:rsidRDefault="005B3791" w:rsidP="005B3791">
      <w:pPr>
        <w:rPr>
          <w:rFonts w:ascii="Arial" w:eastAsia="Titillium Web" w:hAnsi="Arial" w:cs="Arial"/>
          <w:sz w:val="22"/>
          <w:szCs w:val="22"/>
          <w:lang w:val="tr-TR"/>
        </w:rPr>
      </w:pPr>
      <w:r w:rsidRPr="0031217E">
        <w:rPr>
          <w:rFonts w:ascii="Arial" w:eastAsia="Titillium Web" w:hAnsi="Arial" w:cs="Arial"/>
          <w:sz w:val="22"/>
          <w:szCs w:val="22"/>
          <w:lang w:val="tr-TR"/>
        </w:rPr>
        <w:t xml:space="preserve">Tel.: +49 211 58 58 66 66 </w:t>
      </w:r>
      <w:r w:rsidRPr="0031217E">
        <w:rPr>
          <w:rFonts w:ascii="Arial" w:eastAsia="Titillium Web" w:hAnsi="Arial" w:cs="Arial"/>
          <w:sz w:val="22"/>
          <w:szCs w:val="22"/>
          <w:lang w:val="tr-TR"/>
        </w:rPr>
        <w:tab/>
      </w:r>
      <w:r w:rsidRPr="0031217E">
        <w:rPr>
          <w:rFonts w:ascii="Arial" w:eastAsia="Titillium Web" w:hAnsi="Arial" w:cs="Arial"/>
          <w:sz w:val="22"/>
          <w:szCs w:val="22"/>
          <w:lang w:val="tr-TR"/>
        </w:rPr>
        <w:tab/>
      </w:r>
      <w:r w:rsidRPr="0031217E">
        <w:rPr>
          <w:rFonts w:ascii="Arial" w:eastAsia="Titillium Web" w:hAnsi="Arial" w:cs="Arial"/>
          <w:sz w:val="22"/>
          <w:szCs w:val="22"/>
          <w:lang w:val="tr-TR"/>
        </w:rPr>
        <w:tab/>
      </w:r>
      <w:r w:rsidRPr="0031217E">
        <w:rPr>
          <w:rFonts w:ascii="Arial" w:eastAsia="Titillium Web" w:hAnsi="Arial" w:cs="Arial"/>
          <w:sz w:val="22"/>
          <w:szCs w:val="22"/>
          <w:lang w:val="tr-TR"/>
        </w:rPr>
        <w:tab/>
      </w:r>
      <w:r w:rsidR="003220B0" w:rsidRPr="0031217E">
        <w:rPr>
          <w:rFonts w:ascii="Arial" w:eastAsia="Titillium Web" w:hAnsi="Arial" w:cs="Arial"/>
          <w:sz w:val="22"/>
          <w:szCs w:val="22"/>
          <w:lang w:val="tr-TR"/>
        </w:rPr>
        <w:t>Pazarlama ve iletişim</w:t>
      </w:r>
    </w:p>
    <w:p w14:paraId="0D3971F8" w14:textId="77777777" w:rsidR="005B3791" w:rsidRPr="0031217E" w:rsidRDefault="005B3791" w:rsidP="005B3791">
      <w:pPr>
        <w:rPr>
          <w:rFonts w:ascii="Arial" w:eastAsia="Titillium Web" w:hAnsi="Arial" w:cs="Arial"/>
          <w:sz w:val="22"/>
          <w:szCs w:val="22"/>
          <w:lang w:val="tr-TR"/>
        </w:rPr>
      </w:pPr>
      <w:r w:rsidRPr="0031217E">
        <w:rPr>
          <w:rFonts w:ascii="Arial" w:eastAsia="Titillium Web" w:hAnsi="Arial" w:cs="Arial"/>
          <w:sz w:val="22"/>
          <w:szCs w:val="22"/>
          <w:lang w:val="tr-TR"/>
        </w:rPr>
        <w:t>Mobile: +49 160 484 14 39</w:t>
      </w:r>
      <w:r w:rsidRPr="0031217E">
        <w:rPr>
          <w:rFonts w:ascii="Arial" w:eastAsia="Titillium Web" w:hAnsi="Arial" w:cs="Arial"/>
          <w:sz w:val="22"/>
          <w:szCs w:val="22"/>
          <w:lang w:val="tr-TR"/>
        </w:rPr>
        <w:tab/>
      </w:r>
      <w:r w:rsidRPr="0031217E">
        <w:rPr>
          <w:rFonts w:ascii="Arial" w:eastAsia="Titillium Web" w:hAnsi="Arial" w:cs="Arial"/>
          <w:sz w:val="22"/>
          <w:szCs w:val="22"/>
          <w:lang w:val="tr-TR"/>
        </w:rPr>
        <w:tab/>
      </w:r>
      <w:r w:rsidRPr="0031217E">
        <w:rPr>
          <w:rFonts w:ascii="Arial" w:eastAsia="Titillium Web" w:hAnsi="Arial" w:cs="Arial"/>
          <w:sz w:val="22"/>
          <w:szCs w:val="22"/>
          <w:lang w:val="tr-TR"/>
        </w:rPr>
        <w:tab/>
      </w:r>
      <w:r w:rsidRPr="0031217E">
        <w:rPr>
          <w:rFonts w:ascii="Arial" w:eastAsia="Titillium Web" w:hAnsi="Arial" w:cs="Arial"/>
          <w:sz w:val="22"/>
          <w:szCs w:val="22"/>
          <w:lang w:val="tr-TR"/>
        </w:rPr>
        <w:tab/>
        <w:t>Mobile +41 79 788 48 63</w:t>
      </w:r>
    </w:p>
    <w:p w14:paraId="6FD5EB8A" w14:textId="63D7E589" w:rsidR="005B3791" w:rsidRPr="0031217E" w:rsidRDefault="005B3791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  <w:r w:rsidRPr="0031217E">
        <w:rPr>
          <w:rFonts w:ascii="Arial" w:eastAsia="Titillium Web" w:hAnsi="Arial" w:cs="Arial"/>
          <w:sz w:val="22"/>
          <w:szCs w:val="22"/>
          <w:lang w:val="tr-TR"/>
        </w:rPr>
        <w:t xml:space="preserve">E-Mail: </w:t>
      </w:r>
      <w:r w:rsidR="00ED3450" w:rsidRPr="0031217E">
        <w:rPr>
          <w:rFonts w:ascii="Arial" w:eastAsia="Titillium Web" w:hAnsi="Arial" w:cs="Arial"/>
          <w:sz w:val="22"/>
          <w:szCs w:val="22"/>
          <w:lang w:val="tr-TR"/>
        </w:rPr>
        <w:t>two</w:t>
      </w:r>
      <w:hyperlink r:id="rId12" w:history="1">
        <w:r w:rsidR="00ED3450" w:rsidRPr="0031217E">
          <w:rPr>
            <w:rStyle w:val="Hyperlink"/>
            <w:rFonts w:ascii="Arial" w:eastAsia="Titillium Web" w:hAnsi="Arial" w:cs="Arial"/>
            <w:sz w:val="22"/>
            <w:szCs w:val="22"/>
            <w:lang w:val="tr-TR"/>
          </w:rPr>
          <w:t>gudrun.alex@alex-company.com</w:t>
        </w:r>
      </w:hyperlink>
      <w:r w:rsidRPr="0031217E">
        <w:rPr>
          <w:rFonts w:ascii="Arial" w:eastAsia="Titillium Web" w:hAnsi="Arial" w:cs="Arial"/>
          <w:sz w:val="22"/>
          <w:szCs w:val="22"/>
          <w:lang w:val="tr-TR"/>
        </w:rPr>
        <w:tab/>
      </w:r>
      <w:r w:rsidRPr="0031217E">
        <w:rPr>
          <w:rFonts w:ascii="Arial" w:eastAsia="Titillium Web" w:hAnsi="Arial" w:cs="Arial"/>
          <w:sz w:val="22"/>
          <w:szCs w:val="22"/>
          <w:lang w:val="tr-TR"/>
        </w:rPr>
        <w:tab/>
        <w:t xml:space="preserve">Email: </w:t>
      </w:r>
      <w:hyperlink r:id="rId13" w:history="1">
        <w:r w:rsidRPr="0031217E">
          <w:rPr>
            <w:rFonts w:ascii="Arial" w:eastAsia="Titillium Web" w:hAnsi="Arial" w:cs="Arial"/>
            <w:color w:val="2DAFE6"/>
            <w:sz w:val="22"/>
            <w:szCs w:val="22"/>
            <w:u w:val="single"/>
            <w:lang w:val="tr-TR"/>
          </w:rPr>
          <w:t>jan-frederik.lange@mouvent.com</w:t>
        </w:r>
      </w:hyperlink>
    </w:p>
    <w:p w14:paraId="7CBA1307" w14:textId="77777777" w:rsidR="005B3791" w:rsidRPr="0031217E" w:rsidRDefault="005B3791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</w:p>
    <w:p w14:paraId="0978E42A" w14:textId="77777777" w:rsidR="003D0958" w:rsidRPr="0031217E" w:rsidRDefault="003D0958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</w:p>
    <w:p w14:paraId="7DD5D308" w14:textId="77777777" w:rsidR="00652A0F" w:rsidRDefault="00652A0F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</w:p>
    <w:p w14:paraId="78BC0907" w14:textId="77777777" w:rsidR="004F5251" w:rsidRDefault="004F5251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</w:p>
    <w:p w14:paraId="60B33EA3" w14:textId="77777777" w:rsidR="004F5251" w:rsidRDefault="004F5251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</w:p>
    <w:p w14:paraId="5776DF09" w14:textId="77777777" w:rsidR="004F5251" w:rsidRDefault="004F5251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</w:p>
    <w:p w14:paraId="065744B9" w14:textId="77777777" w:rsidR="004F5251" w:rsidRPr="0031217E" w:rsidRDefault="004F5251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</w:p>
    <w:p w14:paraId="0F0DC774" w14:textId="77777777" w:rsidR="00652A0F" w:rsidRPr="0031217E" w:rsidRDefault="00652A0F" w:rsidP="005B3791">
      <w:pPr>
        <w:rPr>
          <w:rFonts w:ascii="Arial" w:eastAsia="Titillium Web" w:hAnsi="Arial" w:cs="Arial"/>
          <w:b/>
          <w:color w:val="2DAFE6"/>
          <w:sz w:val="22"/>
          <w:szCs w:val="22"/>
          <w:u w:val="single"/>
          <w:lang w:val="tr-TR"/>
        </w:rPr>
      </w:pPr>
    </w:p>
    <w:p w14:paraId="1EA97633" w14:textId="33681DFE" w:rsidR="005B3791" w:rsidRPr="0031217E" w:rsidRDefault="005B3791" w:rsidP="005B379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sz w:val="16"/>
          <w:szCs w:val="16"/>
          <w:lang w:val="tr-TR"/>
        </w:rPr>
      </w:pPr>
      <w:r w:rsidRPr="0031217E">
        <w:rPr>
          <w:rFonts w:ascii="Arial" w:eastAsia="Calibri" w:hAnsi="Arial" w:cs="Arial"/>
          <w:b/>
          <w:sz w:val="16"/>
          <w:szCs w:val="16"/>
          <w:lang w:val="tr-TR"/>
        </w:rPr>
        <w:t xml:space="preserve">Mouvent </w:t>
      </w:r>
      <w:r w:rsidR="00A50D55" w:rsidRPr="0031217E">
        <w:rPr>
          <w:rFonts w:ascii="Arial" w:eastAsia="Calibri" w:hAnsi="Arial" w:cs="Arial"/>
          <w:b/>
          <w:sz w:val="16"/>
          <w:szCs w:val="16"/>
          <w:lang w:val="tr-TR"/>
        </w:rPr>
        <w:t>hakkında</w:t>
      </w:r>
    </w:p>
    <w:p w14:paraId="25B4E767" w14:textId="29177858" w:rsidR="00A50D55" w:rsidRPr="0031217E" w:rsidRDefault="00A50D55" w:rsidP="00A50D55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tr-TR"/>
        </w:rPr>
      </w:pPr>
      <w:r w:rsidRPr="0031217E">
        <w:rPr>
          <w:rFonts w:ascii="Arial" w:eastAsia="Calibri" w:hAnsi="Arial" w:cs="Arial"/>
          <w:sz w:val="16"/>
          <w:szCs w:val="16"/>
          <w:lang w:val="tr-TR"/>
        </w:rPr>
        <w:t>BOBST’un dijital baskı yetkinlik merkezi olup, dijital baskının geleceğini keşfetmek, yaratmak ve ortaya koymak için adanmışız durumdayız. Amacımız her türlü malzemeye:tekstil, etiket, folyo, katlanır karton, oluklu mukavva ve daha fazlası üzerine baskı yapma imkanı sunan akıllı dijital baskı teknolojileri geliştirmek. Haziran 2017’de kurulmuş olan  Mouvent, İsviçre’de 5  fabrikada yaklaşık 100 uzman çalışana sahiptir.</w:t>
      </w:r>
      <w:r w:rsidRPr="0031217E" w:rsidDel="00053A18">
        <w:rPr>
          <w:rFonts w:ascii="Arial" w:eastAsia="Calibri" w:hAnsi="Arial" w:cs="Arial"/>
          <w:sz w:val="16"/>
          <w:szCs w:val="16"/>
          <w:lang w:val="tr-TR"/>
        </w:rPr>
        <w:t xml:space="preserve"> </w:t>
      </w:r>
    </w:p>
    <w:p w14:paraId="303F2F71" w14:textId="77777777" w:rsidR="003D0958" w:rsidRPr="0031217E" w:rsidRDefault="003D0958" w:rsidP="005B379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tr-TR"/>
        </w:rPr>
      </w:pPr>
    </w:p>
    <w:p w14:paraId="030BC916" w14:textId="77777777" w:rsidR="005B3791" w:rsidRPr="0031217E" w:rsidRDefault="005B3791" w:rsidP="005B379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tr-TR"/>
        </w:rPr>
      </w:pPr>
    </w:p>
    <w:p w14:paraId="762E0BF5" w14:textId="692BE8EE" w:rsidR="005D5D0A" w:rsidRPr="0031217E" w:rsidRDefault="00A50D55" w:rsidP="005D5D0A">
      <w:pPr>
        <w:spacing w:after="60"/>
        <w:rPr>
          <w:rFonts w:ascii="Arial" w:eastAsia="Titillium Web" w:hAnsi="Arial" w:cs="Arial"/>
          <w:b/>
          <w:sz w:val="16"/>
          <w:szCs w:val="16"/>
          <w:lang w:val="tr-TR"/>
        </w:rPr>
      </w:pPr>
      <w:r w:rsidRPr="0031217E">
        <w:rPr>
          <w:rFonts w:ascii="Arial" w:eastAsia="Titillium Web" w:hAnsi="Arial" w:cs="Arial"/>
          <w:b/>
          <w:sz w:val="16"/>
          <w:szCs w:val="16"/>
          <w:lang w:val="tr-TR"/>
        </w:rPr>
        <w:t>Bizi takip edin: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5D5D0A" w:rsidRPr="0031217E" w14:paraId="6E3DC3E3" w14:textId="77777777" w:rsidTr="0044045F">
        <w:trPr>
          <w:trHeight w:hRule="exact" w:val="482"/>
        </w:trPr>
        <w:tc>
          <w:tcPr>
            <w:tcW w:w="397" w:type="dxa"/>
            <w:hideMark/>
          </w:tcPr>
          <w:p w14:paraId="5F8DB455" w14:textId="77777777" w:rsidR="005D5D0A" w:rsidRPr="0031217E" w:rsidRDefault="005D5D0A" w:rsidP="0044045F">
            <w:pPr>
              <w:rPr>
                <w:rFonts w:ascii="Arial" w:eastAsia="Titillium Web" w:hAnsi="Arial" w:cs="Arial"/>
                <w:lang w:val="tr-TR"/>
              </w:rPr>
            </w:pPr>
            <w:r w:rsidRPr="0031217E">
              <w:rPr>
                <w:rFonts w:ascii="Titillium Web" w:eastAsia="Titillium Web" w:hAnsi="Titillium Web" w:cs="Times New Roman"/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7469AB0" wp14:editId="7AA9373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22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4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17E8E3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">
                      <v:oval id="Oval 19" o:spid="_x0000_s1027" style="position:absolute;width:216000;height:21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">
                        <v:imagedata r:id="rId15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5A4C1B3C" w14:textId="77777777" w:rsidR="005D5D0A" w:rsidRPr="0031217E" w:rsidRDefault="005D5D0A" w:rsidP="0044045F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tr-TR"/>
              </w:rPr>
            </w:pPr>
            <w:r w:rsidRPr="0031217E">
              <w:rPr>
                <w:rFonts w:ascii="Arial" w:eastAsia="Titillium Web" w:hAnsi="Arial" w:cs="Arial"/>
                <w:sz w:val="16"/>
                <w:szCs w:val="16"/>
                <w:lang w:val="tr-TR"/>
              </w:rPr>
              <w:t xml:space="preserve">Facebook: </w:t>
            </w:r>
          </w:p>
          <w:p w14:paraId="34BDBE64" w14:textId="77777777" w:rsidR="005D5D0A" w:rsidRPr="0031217E" w:rsidRDefault="0044261A" w:rsidP="003D0958">
            <w:pPr>
              <w:spacing w:line="180" w:lineRule="exact"/>
              <w:rPr>
                <w:rFonts w:ascii="Arial" w:eastAsia="Titillium Web" w:hAnsi="Arial" w:cs="Arial"/>
                <w:sz w:val="16"/>
                <w:szCs w:val="16"/>
                <w:lang w:val="tr-TR"/>
              </w:rPr>
            </w:pPr>
            <w:hyperlink r:id="rId16" w:history="1">
              <w:r w:rsidR="005D5D0A" w:rsidRPr="0031217E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tr-TR"/>
                </w:rPr>
                <w:t>www.mouvent.com/facebook</w:t>
              </w:r>
            </w:hyperlink>
          </w:p>
        </w:tc>
      </w:tr>
      <w:tr w:rsidR="005D5D0A" w:rsidRPr="0031217E" w14:paraId="20469B08" w14:textId="77777777" w:rsidTr="0044045F">
        <w:trPr>
          <w:trHeight w:hRule="exact" w:val="482"/>
        </w:trPr>
        <w:tc>
          <w:tcPr>
            <w:tcW w:w="397" w:type="dxa"/>
            <w:hideMark/>
          </w:tcPr>
          <w:p w14:paraId="5290D932" w14:textId="77777777" w:rsidR="005D5D0A" w:rsidRPr="0031217E" w:rsidRDefault="005D5D0A" w:rsidP="0044045F">
            <w:pPr>
              <w:rPr>
                <w:rFonts w:ascii="Arial" w:eastAsia="Titillium Web" w:hAnsi="Arial" w:cs="Arial"/>
                <w:lang w:val="tr-TR"/>
              </w:rPr>
            </w:pPr>
            <w:r w:rsidRPr="0031217E">
              <w:rPr>
                <w:rFonts w:ascii="Titillium Web" w:eastAsia="Titillium Web" w:hAnsi="Titillium Web" w:cs="Times New Roman"/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8B90F2E" wp14:editId="7E88207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9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2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07901F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">
                      <v:oval id="Oval 19" o:spid="_x0000_s1027" style="position:absolute;width:215900;height:215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">
                        <v:imagedata r:id="rId18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19E92537" w14:textId="77777777" w:rsidR="005D5D0A" w:rsidRPr="0031217E" w:rsidRDefault="005D5D0A" w:rsidP="0044045F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tr-TR"/>
              </w:rPr>
            </w:pPr>
            <w:r w:rsidRPr="0031217E">
              <w:rPr>
                <w:rFonts w:ascii="Arial" w:eastAsia="Titillium Web" w:hAnsi="Arial" w:cs="Arial"/>
                <w:sz w:val="16"/>
                <w:szCs w:val="16"/>
                <w:lang w:val="tr-TR"/>
              </w:rPr>
              <w:t xml:space="preserve">LinkedIn: </w:t>
            </w:r>
          </w:p>
          <w:p w14:paraId="20455E7D" w14:textId="77777777" w:rsidR="005D5D0A" w:rsidRPr="0031217E" w:rsidRDefault="0044261A" w:rsidP="0044045F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tr-TR"/>
              </w:rPr>
            </w:pPr>
            <w:hyperlink r:id="rId19" w:history="1">
              <w:r w:rsidR="005D5D0A" w:rsidRPr="0031217E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tr-TR"/>
                </w:rPr>
                <w:t>www.mouvent.com/linkedin</w:t>
              </w:r>
            </w:hyperlink>
          </w:p>
        </w:tc>
      </w:tr>
      <w:tr w:rsidR="005D5D0A" w:rsidRPr="0031217E" w14:paraId="55402D47" w14:textId="77777777" w:rsidTr="0044045F">
        <w:trPr>
          <w:trHeight w:hRule="exact" w:val="482"/>
        </w:trPr>
        <w:tc>
          <w:tcPr>
            <w:tcW w:w="397" w:type="dxa"/>
            <w:hideMark/>
          </w:tcPr>
          <w:p w14:paraId="4FB64F88" w14:textId="77777777" w:rsidR="005D5D0A" w:rsidRPr="0031217E" w:rsidRDefault="005D5D0A" w:rsidP="0044045F">
            <w:pPr>
              <w:rPr>
                <w:rFonts w:ascii="Arial" w:eastAsia="Titillium Web" w:hAnsi="Arial" w:cs="Arial"/>
                <w:lang w:val="tr-TR"/>
              </w:rPr>
            </w:pPr>
            <w:r w:rsidRPr="0031217E">
              <w:rPr>
                <w:rFonts w:ascii="Titillium Web" w:eastAsia="Titillium Web" w:hAnsi="Titillium Web" w:cs="Times New Roman"/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7525D61" wp14:editId="3DD53EA9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4AB5C8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">
                      <v:oval id="Oval 19" o:spid="_x0000_s1027" style="position:absolute;width:216000;height:21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">
                        <v:imagedata r:id="rId21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2015F524" w14:textId="77777777" w:rsidR="005D5D0A" w:rsidRPr="0031217E" w:rsidRDefault="005D5D0A" w:rsidP="0044045F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tr-TR"/>
              </w:rPr>
            </w:pPr>
            <w:r w:rsidRPr="0031217E">
              <w:rPr>
                <w:rFonts w:ascii="Arial" w:eastAsia="Titillium Web" w:hAnsi="Arial" w:cs="Arial"/>
                <w:sz w:val="16"/>
                <w:szCs w:val="16"/>
                <w:lang w:val="tr-TR"/>
              </w:rPr>
              <w:t>Twitter: @MouventDigital</w:t>
            </w:r>
          </w:p>
          <w:p w14:paraId="056A2CAA" w14:textId="77777777" w:rsidR="005D5D0A" w:rsidRPr="0031217E" w:rsidRDefault="0044261A" w:rsidP="0044045F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tr-TR"/>
              </w:rPr>
            </w:pPr>
            <w:hyperlink r:id="rId22" w:history="1">
              <w:r w:rsidR="005D5D0A" w:rsidRPr="0031217E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tr-TR"/>
                </w:rPr>
                <w:t>www.mouvent.com/twitter</w:t>
              </w:r>
            </w:hyperlink>
          </w:p>
        </w:tc>
      </w:tr>
      <w:tr w:rsidR="005D5D0A" w:rsidRPr="0031217E" w14:paraId="70644E7F" w14:textId="77777777" w:rsidTr="0044045F">
        <w:trPr>
          <w:trHeight w:hRule="exact" w:val="482"/>
        </w:trPr>
        <w:tc>
          <w:tcPr>
            <w:tcW w:w="397" w:type="dxa"/>
            <w:hideMark/>
          </w:tcPr>
          <w:p w14:paraId="1A15ED7D" w14:textId="77777777" w:rsidR="005D5D0A" w:rsidRPr="0031217E" w:rsidRDefault="005D5D0A" w:rsidP="0044045F">
            <w:pPr>
              <w:rPr>
                <w:rFonts w:ascii="Arial" w:eastAsia="Titillium Web" w:hAnsi="Arial" w:cs="Arial"/>
                <w:lang w:val="tr-TR"/>
              </w:rPr>
            </w:pPr>
            <w:r w:rsidRPr="0031217E">
              <w:rPr>
                <w:rFonts w:ascii="Titillium Web" w:eastAsia="Titillium Web" w:hAnsi="Titillium Web" w:cs="Times New Roman"/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8D1ACDE" wp14:editId="5EE1817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5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6E9ED3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">
                      <v:oval id="Oval 19" o:spid="_x0000_s1027" style="position:absolute;width:216000;height:21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">
                        <v:imagedata r:id="rId24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14:paraId="56448F14" w14:textId="77777777" w:rsidR="005D5D0A" w:rsidRPr="0031217E" w:rsidRDefault="005D5D0A" w:rsidP="0044045F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tr-TR"/>
              </w:rPr>
            </w:pPr>
            <w:r w:rsidRPr="0031217E">
              <w:rPr>
                <w:rFonts w:ascii="Arial" w:eastAsia="Titillium Web" w:hAnsi="Arial" w:cs="Arial"/>
                <w:sz w:val="16"/>
                <w:szCs w:val="16"/>
                <w:lang w:val="tr-TR"/>
              </w:rPr>
              <w:t xml:space="preserve">YouTube: </w:t>
            </w:r>
          </w:p>
          <w:p w14:paraId="1F31D4B9" w14:textId="77777777" w:rsidR="005D5D0A" w:rsidRPr="0031217E" w:rsidRDefault="0044261A" w:rsidP="0044045F">
            <w:pPr>
              <w:spacing w:line="180" w:lineRule="exact"/>
              <w:ind w:left="-79"/>
              <w:rPr>
                <w:rFonts w:ascii="Arial" w:eastAsia="Titillium Web" w:hAnsi="Arial" w:cs="Arial"/>
                <w:color w:val="2DAFE6"/>
                <w:u w:val="single"/>
                <w:lang w:val="tr-TR"/>
              </w:rPr>
            </w:pPr>
            <w:hyperlink r:id="rId25" w:history="1">
              <w:r w:rsidR="005D5D0A" w:rsidRPr="0031217E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tr-TR"/>
                </w:rPr>
                <w:t>www.mouvent.com/youtube</w:t>
              </w:r>
            </w:hyperlink>
          </w:p>
          <w:p w14:paraId="55BA8A9B" w14:textId="77777777" w:rsidR="005D5D0A" w:rsidRPr="0031217E" w:rsidRDefault="005D5D0A" w:rsidP="0044045F">
            <w:pPr>
              <w:spacing w:line="180" w:lineRule="exact"/>
              <w:ind w:left="-79"/>
              <w:rPr>
                <w:rFonts w:ascii="Arial" w:eastAsia="Titillium Web" w:hAnsi="Arial" w:cs="Arial"/>
                <w:lang w:val="tr-TR"/>
              </w:rPr>
            </w:pPr>
          </w:p>
        </w:tc>
      </w:tr>
    </w:tbl>
    <w:p w14:paraId="53245772" w14:textId="77777777" w:rsidR="005D5D0A" w:rsidRPr="005B3791" w:rsidRDefault="005D5D0A" w:rsidP="00AE2AF0">
      <w:pPr>
        <w:spacing w:after="60"/>
        <w:rPr>
          <w:rFonts w:ascii="Arial" w:eastAsia="Titillium Web" w:hAnsi="Arial" w:cs="Arial"/>
          <w:sz w:val="16"/>
          <w:szCs w:val="16"/>
        </w:rPr>
      </w:pPr>
    </w:p>
    <w:sectPr w:rsidR="005D5D0A" w:rsidRPr="005B3791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58412" w14:textId="77777777" w:rsidR="0044261A" w:rsidRDefault="0044261A" w:rsidP="00DF5687">
      <w:r>
        <w:separator/>
      </w:r>
    </w:p>
  </w:endnote>
  <w:endnote w:type="continuationSeparator" w:id="0">
    <w:p w14:paraId="6A14A426" w14:textId="77777777" w:rsidR="0044261A" w:rsidRDefault="0044261A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C0672" w14:textId="77777777" w:rsidR="00B9440A" w:rsidRPr="00EE2CF3" w:rsidRDefault="00B9440A" w:rsidP="00D77DB4">
    <w:pPr>
      <w:pStyle w:val="MouventSender"/>
      <w:rPr>
        <w:bCs/>
        <w:lang w:val="en-US"/>
      </w:rPr>
    </w:pPr>
  </w:p>
  <w:p w14:paraId="4A5045DD" w14:textId="77777777" w:rsidR="00756F9E" w:rsidRPr="00EE2CF3" w:rsidRDefault="00756F9E" w:rsidP="00D77DB4">
    <w:pPr>
      <w:pStyle w:val="MouventSender"/>
      <w:rPr>
        <w:lang w:val="en-US"/>
      </w:rPr>
    </w:pPr>
  </w:p>
  <w:p w14:paraId="04951232" w14:textId="77777777" w:rsidR="00756F9E" w:rsidRPr="00EE2CF3" w:rsidRDefault="00756F9E" w:rsidP="00D77DB4">
    <w:pPr>
      <w:pStyle w:val="MouventSender"/>
      <w:rPr>
        <w:lang w:val="en-US"/>
      </w:rPr>
    </w:pPr>
  </w:p>
  <w:p w14:paraId="65E7B2A5" w14:textId="77777777" w:rsidR="00D32933" w:rsidRPr="00EE2CF3" w:rsidRDefault="00DC497E" w:rsidP="00D77DB4">
    <w:pPr>
      <w:pStyle w:val="MouventSender"/>
      <w:rPr>
        <w:lang w:val="en-US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957BFFB" wp14:editId="766CE51C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09831F" w14:textId="77777777" w:rsidR="00DC497E" w:rsidRPr="00F754DF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F754DF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14:paraId="6FF7F86D" w14:textId="77777777" w:rsidR="00DC497E" w:rsidRPr="00F754DF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F754DF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4500 Solothurn, Switzerland</w:t>
                          </w:r>
                        </w:p>
                        <w:p w14:paraId="17026855" w14:textId="77777777" w:rsidR="00DC497E" w:rsidRPr="00F754DF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57BFFB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14:paraId="0809831F" w14:textId="77777777" w:rsidR="00DC497E" w:rsidRPr="00F754DF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F754DF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Mouvent AG</w:t>
                    </w:r>
                    <w:r w:rsidRPr="00F754DF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14:paraId="6FF7F86D" w14:textId="77777777" w:rsidR="00DC497E" w:rsidRPr="00F754DF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F754DF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www.mouvent.com</w:t>
                    </w:r>
                    <w:r w:rsidRPr="00F754DF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4500 Solothurn, Switzerland</w:t>
                    </w:r>
                  </w:p>
                  <w:p w14:paraId="17026855" w14:textId="77777777" w:rsidR="00DC497E" w:rsidRPr="00F754DF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</w:rPr>
                    </w:pPr>
                    <w:r w:rsidRPr="00F754DF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4BD63C6" w14:textId="77777777" w:rsidR="00D32933" w:rsidRPr="00EE2CF3" w:rsidRDefault="00D32933" w:rsidP="00D77DB4">
    <w:pPr>
      <w:pStyle w:val="MouventSender"/>
      <w:rPr>
        <w:lang w:val="en-US"/>
      </w:rPr>
    </w:pPr>
  </w:p>
  <w:p w14:paraId="70A951C2" w14:textId="77777777" w:rsidR="00756F9E" w:rsidRPr="00EE2CF3" w:rsidRDefault="00756F9E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388B9" w14:textId="77777777" w:rsidR="00C3346E" w:rsidRPr="00D32933" w:rsidRDefault="005B6EF6" w:rsidP="00D77DB4">
    <w:pPr>
      <w:pStyle w:val="MouventSender"/>
    </w:pPr>
    <w:bookmarkStart w:id="1" w:name="TextmarkeSender"/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3B84B79" wp14:editId="20340DFE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B1A98E" w14:textId="77777777" w:rsidR="005B6EF6" w:rsidRPr="00F754DF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</w:rPr>
                            <w:t>Mouvent AG</w:t>
                          </w:r>
                          <w:r w:rsidRPr="00F754DF">
                            <w:rPr>
                              <w:rFonts w:ascii="Arial" w:hAnsi="Arial" w:cs="Arial"/>
                            </w:rPr>
                            <w:tab/>
                            <w:t>Löwengasse 8</w:t>
                          </w:r>
                        </w:p>
                        <w:p w14:paraId="36C27D96" w14:textId="77777777" w:rsidR="005B6EF6" w:rsidRPr="00F754DF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</w:rPr>
                            <w:t>www.mouvent.com</w:t>
                          </w:r>
                          <w:r w:rsidRPr="00F754DF">
                            <w:rPr>
                              <w:rFonts w:ascii="Arial" w:hAnsi="Arial" w:cs="Arial"/>
                            </w:rPr>
                            <w:tab/>
                            <w:t>4500 Solothurn, Switzerland</w:t>
                          </w:r>
                        </w:p>
                        <w:p w14:paraId="5E58A487" w14:textId="77777777" w:rsidR="005B6EF6" w:rsidRPr="00F754DF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84B79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14:paraId="2CB1A98E" w14:textId="77777777" w:rsidR="005B6EF6" w:rsidRPr="00F754DF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F754DF">
                      <w:rPr>
                        <w:rFonts w:ascii="Arial" w:hAnsi="Arial" w:cs="Arial"/>
                      </w:rPr>
                      <w:t>Mouvent AG</w:t>
                    </w:r>
                    <w:r w:rsidRPr="00F754DF">
                      <w:rPr>
                        <w:rFonts w:ascii="Arial" w:hAnsi="Arial" w:cs="Arial"/>
                      </w:rPr>
                      <w:tab/>
                      <w:t>Löwengasse 8</w:t>
                    </w:r>
                  </w:p>
                  <w:p w14:paraId="36C27D96" w14:textId="77777777" w:rsidR="005B6EF6" w:rsidRPr="00F754DF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F754DF">
                      <w:rPr>
                        <w:rFonts w:ascii="Arial" w:hAnsi="Arial" w:cs="Arial"/>
                      </w:rPr>
                      <w:t>www.mouvent.com</w:t>
                    </w:r>
                    <w:r w:rsidRPr="00F754DF">
                      <w:rPr>
                        <w:rFonts w:ascii="Arial" w:hAnsi="Arial" w:cs="Arial"/>
                      </w:rPr>
                      <w:tab/>
                      <w:t>4500 Solothurn, Switzerland</w:t>
                    </w:r>
                  </w:p>
                  <w:p w14:paraId="5E58A487" w14:textId="77777777" w:rsidR="005B6EF6" w:rsidRPr="00F754DF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F754DF">
                      <w:rPr>
                        <w:rFonts w:ascii="Arial" w:hAnsi="Arial" w:cs="Arial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239DC" w14:textId="77777777" w:rsidR="0044261A" w:rsidRDefault="0044261A" w:rsidP="00DF5687">
      <w:r>
        <w:separator/>
      </w:r>
    </w:p>
  </w:footnote>
  <w:footnote w:type="continuationSeparator" w:id="0">
    <w:p w14:paraId="0B43E10E" w14:textId="77777777" w:rsidR="0044261A" w:rsidRDefault="0044261A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B34EE" w14:textId="77777777" w:rsidR="00DF5687" w:rsidRPr="00B9440A" w:rsidRDefault="00DF5687" w:rsidP="00B9440A">
    <w:pPr>
      <w:pStyle w:val="Header"/>
    </w:pPr>
    <w:r>
      <w:rPr>
        <w:noProof/>
        <w:lang w:val="tr-TR" w:eastAsia="tr-TR"/>
      </w:rPr>
      <w:drawing>
        <wp:anchor distT="0" distB="0" distL="114300" distR="114300" simplePos="0" relativeHeight="251658240" behindDoc="0" locked="1" layoutInCell="1" allowOverlap="1" wp14:anchorId="07B27AB5" wp14:editId="651A345D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E8750" w14:textId="77777777" w:rsidR="00C3346E" w:rsidRDefault="00C3346E">
    <w:pPr>
      <w:pStyle w:val="Header"/>
    </w:pPr>
    <w:r>
      <w:rPr>
        <w:noProof/>
        <w:lang w:val="tr-TR" w:eastAsia="tr-TR"/>
      </w:rPr>
      <w:drawing>
        <wp:anchor distT="0" distB="0" distL="114300" distR="114300" simplePos="0" relativeHeight="251660288" behindDoc="0" locked="1" layoutInCell="1" allowOverlap="1" wp14:anchorId="4A9E56B6" wp14:editId="3771618E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ListBullet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4096" w:nlCheck="1" w:checkStyle="0"/>
  <w:activeWritingStyle w:appName="MSWord" w:lang="de-CH" w:vendorID="64" w:dllVersion="4096" w:nlCheck="1" w:checkStyle="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7ED"/>
    <w:rsid w:val="000248AA"/>
    <w:rsid w:val="0005421E"/>
    <w:rsid w:val="00062851"/>
    <w:rsid w:val="0007065B"/>
    <w:rsid w:val="00070F2E"/>
    <w:rsid w:val="000A57B5"/>
    <w:rsid w:val="000E6621"/>
    <w:rsid w:val="001062EA"/>
    <w:rsid w:val="001251CA"/>
    <w:rsid w:val="00135528"/>
    <w:rsid w:val="001421F1"/>
    <w:rsid w:val="00152435"/>
    <w:rsid w:val="001654B2"/>
    <w:rsid w:val="001B4780"/>
    <w:rsid w:val="001D4882"/>
    <w:rsid w:val="001F766A"/>
    <w:rsid w:val="0021392B"/>
    <w:rsid w:val="00237C40"/>
    <w:rsid w:val="00242A73"/>
    <w:rsid w:val="0024765A"/>
    <w:rsid w:val="002E79BE"/>
    <w:rsid w:val="002E7A92"/>
    <w:rsid w:val="002E7ABD"/>
    <w:rsid w:val="002F2CE2"/>
    <w:rsid w:val="00305121"/>
    <w:rsid w:val="003070C4"/>
    <w:rsid w:val="0031217E"/>
    <w:rsid w:val="00312201"/>
    <w:rsid w:val="0031278E"/>
    <w:rsid w:val="003144B4"/>
    <w:rsid w:val="00317E6D"/>
    <w:rsid w:val="003220B0"/>
    <w:rsid w:val="00330428"/>
    <w:rsid w:val="00381A28"/>
    <w:rsid w:val="003857D7"/>
    <w:rsid w:val="003A4360"/>
    <w:rsid w:val="003B34D0"/>
    <w:rsid w:val="003D0958"/>
    <w:rsid w:val="003D37AC"/>
    <w:rsid w:val="003D71CE"/>
    <w:rsid w:val="003E1D3E"/>
    <w:rsid w:val="00417568"/>
    <w:rsid w:val="00434E7C"/>
    <w:rsid w:val="0044261A"/>
    <w:rsid w:val="00457FCA"/>
    <w:rsid w:val="00480D7E"/>
    <w:rsid w:val="004B0959"/>
    <w:rsid w:val="004D26DB"/>
    <w:rsid w:val="004D5F85"/>
    <w:rsid w:val="004E3582"/>
    <w:rsid w:val="004F5251"/>
    <w:rsid w:val="00507B19"/>
    <w:rsid w:val="00530366"/>
    <w:rsid w:val="00534A03"/>
    <w:rsid w:val="00534E9F"/>
    <w:rsid w:val="00543530"/>
    <w:rsid w:val="00573259"/>
    <w:rsid w:val="0057613F"/>
    <w:rsid w:val="005A240F"/>
    <w:rsid w:val="005A7340"/>
    <w:rsid w:val="005B2DE1"/>
    <w:rsid w:val="005B3791"/>
    <w:rsid w:val="005B6EF6"/>
    <w:rsid w:val="005C661C"/>
    <w:rsid w:val="005D1A48"/>
    <w:rsid w:val="005D5D0A"/>
    <w:rsid w:val="005E5168"/>
    <w:rsid w:val="005F7CF7"/>
    <w:rsid w:val="00625107"/>
    <w:rsid w:val="00652A0F"/>
    <w:rsid w:val="00673D71"/>
    <w:rsid w:val="006938D4"/>
    <w:rsid w:val="006C20FB"/>
    <w:rsid w:val="00721C95"/>
    <w:rsid w:val="00727DC0"/>
    <w:rsid w:val="00727E10"/>
    <w:rsid w:val="00741C3D"/>
    <w:rsid w:val="00750937"/>
    <w:rsid w:val="00756F9E"/>
    <w:rsid w:val="007C3A79"/>
    <w:rsid w:val="007C4063"/>
    <w:rsid w:val="007C7829"/>
    <w:rsid w:val="007D0154"/>
    <w:rsid w:val="007F57AF"/>
    <w:rsid w:val="00870A98"/>
    <w:rsid w:val="00882822"/>
    <w:rsid w:val="008B42DB"/>
    <w:rsid w:val="008C049E"/>
    <w:rsid w:val="008C711F"/>
    <w:rsid w:val="00937CDE"/>
    <w:rsid w:val="00937D43"/>
    <w:rsid w:val="00942DF9"/>
    <w:rsid w:val="00960B68"/>
    <w:rsid w:val="00967857"/>
    <w:rsid w:val="00984C20"/>
    <w:rsid w:val="009D08F0"/>
    <w:rsid w:val="009D6881"/>
    <w:rsid w:val="009D77ED"/>
    <w:rsid w:val="009F7296"/>
    <w:rsid w:val="00A00729"/>
    <w:rsid w:val="00A068E4"/>
    <w:rsid w:val="00A2595D"/>
    <w:rsid w:val="00A268F6"/>
    <w:rsid w:val="00A44B94"/>
    <w:rsid w:val="00A50D55"/>
    <w:rsid w:val="00A95397"/>
    <w:rsid w:val="00AB2283"/>
    <w:rsid w:val="00AC7C03"/>
    <w:rsid w:val="00AD0F00"/>
    <w:rsid w:val="00AE1AF5"/>
    <w:rsid w:val="00AE2AF0"/>
    <w:rsid w:val="00B15F3E"/>
    <w:rsid w:val="00B44E01"/>
    <w:rsid w:val="00B5765F"/>
    <w:rsid w:val="00B60CF9"/>
    <w:rsid w:val="00B9440A"/>
    <w:rsid w:val="00BA62BF"/>
    <w:rsid w:val="00BB4142"/>
    <w:rsid w:val="00BC3590"/>
    <w:rsid w:val="00C153A7"/>
    <w:rsid w:val="00C3346E"/>
    <w:rsid w:val="00C9209B"/>
    <w:rsid w:val="00C958D4"/>
    <w:rsid w:val="00CA160B"/>
    <w:rsid w:val="00CB3EAF"/>
    <w:rsid w:val="00CC2E10"/>
    <w:rsid w:val="00CD513D"/>
    <w:rsid w:val="00CE2C01"/>
    <w:rsid w:val="00D11562"/>
    <w:rsid w:val="00D32933"/>
    <w:rsid w:val="00D36F7A"/>
    <w:rsid w:val="00D518C1"/>
    <w:rsid w:val="00D61861"/>
    <w:rsid w:val="00D66DA3"/>
    <w:rsid w:val="00D77DB4"/>
    <w:rsid w:val="00D80DCA"/>
    <w:rsid w:val="00D9037E"/>
    <w:rsid w:val="00D947B4"/>
    <w:rsid w:val="00DB7CC2"/>
    <w:rsid w:val="00DC497E"/>
    <w:rsid w:val="00DE18AC"/>
    <w:rsid w:val="00DF5687"/>
    <w:rsid w:val="00E035D1"/>
    <w:rsid w:val="00E1397B"/>
    <w:rsid w:val="00E227EA"/>
    <w:rsid w:val="00E63F25"/>
    <w:rsid w:val="00EB74B2"/>
    <w:rsid w:val="00ED3450"/>
    <w:rsid w:val="00EE2CF3"/>
    <w:rsid w:val="00EF505E"/>
    <w:rsid w:val="00EF6AB6"/>
    <w:rsid w:val="00F7329F"/>
    <w:rsid w:val="00F754DF"/>
    <w:rsid w:val="00FA13AB"/>
    <w:rsid w:val="00FC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1D9CF5"/>
  <w15:docId w15:val="{B577A614-4195-412D-8F40-1045D922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semiHidden/>
    <w:qFormat/>
    <w:rsid w:val="0021392B"/>
  </w:style>
  <w:style w:type="paragraph" w:styleId="Heading1">
    <w:name w:val="heading 1"/>
    <w:basedOn w:val="Normal"/>
    <w:next w:val="MouventCopy"/>
    <w:link w:val="Heading1Char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Heading2">
    <w:name w:val="heading 2"/>
    <w:basedOn w:val="Normal"/>
    <w:next w:val="MouventCopy"/>
    <w:link w:val="Heading2Char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9440A"/>
  </w:style>
  <w:style w:type="character" w:customStyle="1" w:styleId="HeaderChar">
    <w:name w:val="Header Char"/>
    <w:basedOn w:val="DefaultParagraphFont"/>
    <w:link w:val="Header"/>
    <w:uiPriority w:val="99"/>
    <w:semiHidden/>
    <w:rsid w:val="004D5F85"/>
  </w:style>
  <w:style w:type="paragraph" w:styleId="Footer">
    <w:name w:val="footer"/>
    <w:basedOn w:val="Normal"/>
    <w:link w:val="FooterChar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Normal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Normal"/>
    <w:uiPriority w:val="1"/>
    <w:qFormat/>
    <w:rsid w:val="00B5765F"/>
  </w:style>
  <w:style w:type="paragraph" w:customStyle="1" w:styleId="MouventSubject">
    <w:name w:val="Mouvent Subject"/>
    <w:basedOn w:val="Normal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Normal"/>
    <w:uiPriority w:val="3"/>
    <w:qFormat/>
    <w:rsid w:val="0057613F"/>
    <w:rPr>
      <w:b/>
    </w:rPr>
  </w:style>
  <w:style w:type="paragraph" w:customStyle="1" w:styleId="MouventCopy">
    <w:name w:val="Mouvent Copy"/>
    <w:basedOn w:val="Normal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ooter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DefaultParagraphFont"/>
    <w:uiPriority w:val="10"/>
    <w:qFormat/>
    <w:rsid w:val="00984C20"/>
    <w:rPr>
      <w:color w:val="2DAFE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84C20"/>
    <w:rPr>
      <w:color w:val="808080"/>
    </w:rPr>
  </w:style>
  <w:style w:type="table" w:styleId="TableGrid">
    <w:name w:val="Table Grid"/>
    <w:basedOn w:val="TableNormal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5"/>
    <w:rsid w:val="004D5F85"/>
    <w:rPr>
      <w:rFonts w:eastAsiaTheme="majorEastAsia" w:cstheme="majorBidi"/>
      <w:b/>
    </w:rPr>
  </w:style>
  <w:style w:type="character" w:customStyle="1" w:styleId="Heading2Char">
    <w:name w:val="Heading 2 Char"/>
    <w:basedOn w:val="DefaultParagraphFont"/>
    <w:link w:val="Heading2"/>
    <w:uiPriority w:val="6"/>
    <w:rsid w:val="004D5F85"/>
    <w:rPr>
      <w:rFonts w:eastAsiaTheme="majorEastAsia" w:cstheme="majorBidi"/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ListBullet">
    <w:name w:val="List Bullet"/>
    <w:basedOn w:val="ListParagraph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Paragraph">
    <w:name w:val="List Paragraph"/>
    <w:basedOn w:val="Normal"/>
    <w:uiPriority w:val="34"/>
    <w:semiHidden/>
    <w:qFormat/>
    <w:rsid w:val="00D3293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D0958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C049E"/>
    <w:rPr>
      <w:color w:val="28328C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D34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458236">
                  <w:marLeft w:val="0"/>
                  <w:marRight w:val="0"/>
                  <w:marTop w:val="0"/>
                  <w:marBottom w:val="0"/>
                  <w:divBdr>
                    <w:top w:val="single" w:sz="6" w:space="0" w:color="A3A3A3"/>
                    <w:left w:val="single" w:sz="6" w:space="0" w:color="A3A3A3"/>
                    <w:bottom w:val="single" w:sz="6" w:space="0" w:color="A3A3A3"/>
                    <w:right w:val="single" w:sz="6" w:space="0" w:color="A3A3A3"/>
                  </w:divBdr>
                  <w:divsChild>
                    <w:div w:id="29972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13870">
                          <w:marLeft w:val="0"/>
                          <w:marRight w:val="37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360507">
                              <w:marLeft w:val="120"/>
                              <w:marRight w:val="12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62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349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jan-frederik.lange@mouvent.com" TargetMode="External"/><Relationship Id="rId18" Type="http://schemas.openxmlformats.org/officeDocument/2006/relationships/image" Target="media/image5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mailto:gudrun.alex@alex-company.com" TargetMode="External"/><Relationship Id="rId17" Type="http://schemas.openxmlformats.org/officeDocument/2006/relationships/image" Target="media/image4.jpeg"/><Relationship Id="rId25" Type="http://schemas.openxmlformats.org/officeDocument/2006/relationships/hyperlink" Target="http://www.mouvent.com/youtu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ouvent.com/facebook" TargetMode="Externa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8.jpeg"/><Relationship Id="rId10" Type="http://schemas.openxmlformats.org/officeDocument/2006/relationships/header" Target="header2.xml"/><Relationship Id="rId19" Type="http://schemas.openxmlformats.org/officeDocument/2006/relationships/hyperlink" Target="http://www.mouvent.com/linkedin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hyperlink" Target="http://www.mouvent.com/twitter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6FA60-1363-4A52-A249-DB563E984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Detail AG Detail AG</dc:creator>
  <cp:lastModifiedBy>Jan-Frederik Lange</cp:lastModifiedBy>
  <cp:revision>2</cp:revision>
  <cp:lastPrinted>2017-06-28T13:26:00Z</cp:lastPrinted>
  <dcterms:created xsi:type="dcterms:W3CDTF">2018-07-11T08:39:00Z</dcterms:created>
  <dcterms:modified xsi:type="dcterms:W3CDTF">2018-07-11T08:39:00Z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