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107" w:rsidRPr="00625327" w:rsidRDefault="00756F9E" w:rsidP="000E6621">
      <w:pPr>
        <w:pStyle w:val="MouventTitle"/>
        <w:rPr>
          <w:rFonts w:ascii="Arial" w:hAnsi="Arial" w:cs="Arial"/>
        </w:rPr>
      </w:pPr>
      <w:r w:rsidRPr="00625327">
        <w:rPr>
          <w:rFonts w:ascii="Arial" w:hAnsi="Arial" w:cs="Arial"/>
        </w:rPr>
        <w:t>Press Release</w:t>
      </w:r>
    </w:p>
    <w:p w:rsidR="00A00729" w:rsidRPr="00625327" w:rsidRDefault="00A00729" w:rsidP="00984C20">
      <w:pPr>
        <w:pStyle w:val="MouventCopy"/>
        <w:rPr>
          <w:rFonts w:ascii="Arial" w:hAnsi="Arial" w:cs="Arial"/>
        </w:rPr>
      </w:pPr>
    </w:p>
    <w:p w:rsidR="00A95397" w:rsidRPr="00625327" w:rsidRDefault="00A95397" w:rsidP="00984C20">
      <w:pPr>
        <w:pStyle w:val="MouventCopy"/>
        <w:rPr>
          <w:rFonts w:ascii="Arial" w:hAnsi="Arial" w:cs="Arial"/>
        </w:rPr>
        <w:sectPr w:rsidR="00A95397" w:rsidRPr="00625327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756F9E" w:rsidRDefault="00D32933" w:rsidP="00D32933">
      <w:pPr>
        <w:pStyle w:val="MouventCopy"/>
        <w:tabs>
          <w:tab w:val="left" w:pos="5425"/>
        </w:tabs>
        <w:rPr>
          <w:rFonts w:ascii="Arial" w:hAnsi="Arial" w:cs="Arial"/>
        </w:rPr>
      </w:pPr>
      <w:r w:rsidRPr="00625327">
        <w:rPr>
          <w:rFonts w:ascii="Arial" w:hAnsi="Arial" w:cs="Arial"/>
        </w:rPr>
        <w:t xml:space="preserve">Solothurn, </w:t>
      </w:r>
      <w:r w:rsidRPr="00625327">
        <w:rPr>
          <w:rFonts w:ascii="Arial" w:hAnsi="Arial" w:cs="Arial"/>
        </w:rPr>
        <w:fldChar w:fldCharType="begin"/>
      </w:r>
      <w:r w:rsidRPr="00625327">
        <w:rPr>
          <w:rFonts w:ascii="Arial" w:hAnsi="Arial" w:cs="Arial"/>
        </w:rPr>
        <w:instrText xml:space="preserve"> PRINTDATE  \@ "MMMM d, yyyy"  \* MERGEFORMAT </w:instrText>
      </w:r>
      <w:r w:rsidRPr="00625327">
        <w:rPr>
          <w:rFonts w:ascii="Arial" w:hAnsi="Arial" w:cs="Arial"/>
        </w:rPr>
        <w:fldChar w:fldCharType="separate"/>
      </w:r>
      <w:r w:rsidR="00DF0329">
        <w:rPr>
          <w:rFonts w:ascii="Arial" w:hAnsi="Arial" w:cs="Arial"/>
          <w:noProof/>
        </w:rPr>
        <w:t>August 17</w:t>
      </w:r>
      <w:r w:rsidR="00B24AF2" w:rsidRPr="00625327">
        <w:rPr>
          <w:rFonts w:ascii="Arial" w:hAnsi="Arial" w:cs="Arial"/>
          <w:noProof/>
        </w:rPr>
        <w:t>, 2017</w:t>
      </w:r>
      <w:r w:rsidRPr="00625327">
        <w:rPr>
          <w:rFonts w:ascii="Arial" w:hAnsi="Arial" w:cs="Arial"/>
        </w:rPr>
        <w:fldChar w:fldCharType="end"/>
      </w:r>
    </w:p>
    <w:p w:rsidR="00DF0329" w:rsidRDefault="00DF0329" w:rsidP="00D32933">
      <w:pPr>
        <w:pStyle w:val="MouventCopy"/>
        <w:tabs>
          <w:tab w:val="left" w:pos="5425"/>
        </w:tabs>
        <w:rPr>
          <w:rFonts w:ascii="Arial" w:hAnsi="Arial" w:cs="Arial"/>
        </w:rPr>
      </w:pPr>
    </w:p>
    <w:p w:rsidR="00DF0329" w:rsidRPr="00625327" w:rsidRDefault="00DF0329" w:rsidP="00D32933">
      <w:pPr>
        <w:pStyle w:val="MouventCopy"/>
        <w:tabs>
          <w:tab w:val="left" w:pos="5425"/>
        </w:tabs>
        <w:rPr>
          <w:rFonts w:ascii="Arial" w:hAnsi="Arial" w:cs="Arial"/>
        </w:rPr>
      </w:pP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b/>
          <w:sz w:val="32"/>
          <w:szCs w:val="32"/>
          <w:lang w:val="it-IT" w:eastAsia="it-IT" w:bidi="it-IT"/>
        </w:rPr>
      </w:pPr>
      <w:r w:rsidRPr="00625327">
        <w:rPr>
          <w:rFonts w:ascii="Arial" w:eastAsia="Calibri" w:hAnsi="Arial" w:cs="Arial"/>
          <w:b/>
          <w:sz w:val="32"/>
          <w:szCs w:val="32"/>
          <w:lang w:val="it-IT" w:eastAsia="it-IT" w:bidi="it-IT"/>
        </w:rPr>
        <w:t>Cluster: un colpo da maestro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b/>
          <w:sz w:val="22"/>
          <w:szCs w:val="22"/>
          <w:lang w:val="it-IT" w:eastAsia="it-IT" w:bidi="it-IT"/>
        </w:rPr>
      </w:pP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b/>
          <w:lang w:val="it-IT" w:eastAsia="it-IT" w:bidi="it-IT"/>
        </w:rPr>
      </w:pPr>
      <w:r w:rsidRPr="00625327">
        <w:rPr>
          <w:rFonts w:ascii="Arial" w:eastAsia="Calibri" w:hAnsi="Arial" w:cs="Arial"/>
          <w:b/>
          <w:lang w:val="it-IT" w:eastAsia="it-IT" w:bidi="it-IT"/>
        </w:rPr>
        <w:t xml:space="preserve">L’innovativa tecnologia </w:t>
      </w:r>
      <w:proofErr w:type="spellStart"/>
      <w:r w:rsidRPr="00625327">
        <w:rPr>
          <w:rFonts w:ascii="Arial" w:eastAsia="Calibri" w:hAnsi="Arial" w:cs="Arial"/>
          <w:b/>
          <w:lang w:val="it-IT" w:eastAsia="it-IT" w:bidi="it-IT"/>
        </w:rPr>
        <w:t>Mouvent</w:t>
      </w:r>
      <w:r w:rsidRPr="00625327">
        <w:rPr>
          <w:rFonts w:ascii="Arial" w:eastAsia="Calibri" w:hAnsi="Arial" w:cs="Arial"/>
          <w:b/>
          <w:vertAlign w:val="superscript"/>
          <w:lang w:val="it-IT" w:eastAsia="it-IT" w:bidi="it-IT"/>
        </w:rPr>
        <w:t>TM</w:t>
      </w:r>
      <w:proofErr w:type="spellEnd"/>
      <w:r w:rsidRPr="00625327">
        <w:rPr>
          <w:rFonts w:ascii="Arial" w:eastAsia="Calibri" w:hAnsi="Arial" w:cs="Arial"/>
          <w:b/>
          <w:lang w:val="it-IT" w:eastAsia="it-IT" w:bidi="it-IT"/>
        </w:rPr>
        <w:t xml:space="preserve"> Cluster preannuncia una nuova </w:t>
      </w:r>
      <w:proofErr w:type="gramStart"/>
      <w:r w:rsidRPr="00625327">
        <w:rPr>
          <w:rFonts w:ascii="Arial" w:eastAsia="Calibri" w:hAnsi="Arial" w:cs="Arial"/>
          <w:b/>
          <w:lang w:val="it-IT" w:eastAsia="it-IT" w:bidi="it-IT"/>
        </w:rPr>
        <w:t>era  per</w:t>
      </w:r>
      <w:proofErr w:type="gramEnd"/>
      <w:r w:rsidRPr="00625327">
        <w:rPr>
          <w:rFonts w:ascii="Arial" w:eastAsia="Calibri" w:hAnsi="Arial" w:cs="Arial"/>
          <w:b/>
          <w:lang w:val="it-IT" w:eastAsia="it-IT" w:bidi="it-IT"/>
        </w:rPr>
        <w:t xml:space="preserve"> la stampa digitale a getto d’inchiostro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  <w:r w:rsidRPr="00625327">
        <w:rPr>
          <w:rFonts w:ascii="Arial" w:eastAsia="Calibri" w:hAnsi="Arial" w:cs="Arial"/>
          <w:lang w:val="it-IT" w:eastAsia="it-IT" w:bidi="it-IT"/>
        </w:rPr>
        <w:t xml:space="preserve">Mouvent, una nuova società nata dalla joint venture tra BOBST e 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Radex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 xml:space="preserve"> esclusivamente dedicata alla stampa digitale mediante l’utilizzo di tecnologie digitali d’avanguardia ha rivelato l’innovativo sistema alla base della sua gamma di stampanti. 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Mouvent</w:t>
      </w:r>
      <w:r w:rsidRPr="00625327">
        <w:rPr>
          <w:rFonts w:ascii="Arial" w:eastAsia="Calibri" w:hAnsi="Arial" w:cs="Arial"/>
          <w:vertAlign w:val="superscript"/>
          <w:lang w:val="it-IT" w:eastAsia="it-IT" w:bidi="it-IT"/>
        </w:rPr>
        <w:t>TM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 xml:space="preserve"> Cluster rappresenta un approccio radicalmente nuovo che utilizza cluster per colore al posto di barre di stampa dalla lunghezza fissa, disponendoli in una matrice modulare e scalabile. Il risultato è un sistema facilmente adattabile a tutti i supporti, le ampiezze e i mercati. 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  <w:r w:rsidRPr="00625327">
        <w:rPr>
          <w:rFonts w:ascii="Arial" w:eastAsia="Calibri" w:hAnsi="Arial" w:cs="Arial"/>
          <w:lang w:val="it-IT" w:eastAsia="it-IT" w:bidi="it-IT"/>
        </w:rPr>
        <w:t xml:space="preserve">“Questa tecnologia è rivoluzionaria,” afferma Piero 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Pierantozzi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 xml:space="preserve">, co-fondatore di Mouvent. “Finora, i sistemi di stampa sono stati realizzati su misura per le esigenze di ciascun settore. La tecnologia per cluster è completamente flessibile e può essere adattata a qualsiasi mercato e supporto. Crediamo che questo prodotto rivoluzionerà la stampa digitale, rendendola più accessibile, flessibile, economica e semplice e mantenendo comunque i più alti standard di qualità.” 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  <w:r w:rsidRPr="00625327">
        <w:rPr>
          <w:rFonts w:ascii="Arial" w:eastAsia="Calibri" w:hAnsi="Arial" w:cs="Arial"/>
          <w:lang w:val="it-IT" w:eastAsia="it-IT" w:bidi="it-IT"/>
        </w:rPr>
        <w:t xml:space="preserve">La tecnologia su cluster è stata sviluppata da 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Radex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 xml:space="preserve">, una start-up proprietà di vari azionisti con risultati di lungo corso nel campo della stampa digitale a getto d’inchiostro DOD. 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Radex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 xml:space="preserve"> e BOBST hanno creato la joint venture Mouvent a giugno 2017. La tecnologia cluster è al cuore di queste rivoluzionarie nuove macchine sviluppate da Mouvent per un’ampia varietà di mercati quale quello tessile, delle etichette, del cartone ondulato, degli imballaggi flessibili, dei cartoni pieghevoli e molto altro. 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b/>
          <w:lang w:val="it-IT" w:eastAsia="it-IT" w:bidi="it-IT"/>
        </w:rPr>
      </w:pPr>
      <w:r w:rsidRPr="00625327">
        <w:rPr>
          <w:rFonts w:ascii="Arial" w:eastAsia="Calibri" w:hAnsi="Arial" w:cs="Arial"/>
          <w:b/>
          <w:lang w:val="it-IT" w:eastAsia="it-IT" w:bidi="it-IT"/>
        </w:rPr>
        <w:t xml:space="preserve">Grande flessibilità, ottima qualità, costi bassi 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  <w:r w:rsidRPr="00625327">
        <w:rPr>
          <w:rFonts w:ascii="Arial" w:eastAsia="Calibri" w:hAnsi="Arial" w:cs="Arial"/>
          <w:lang w:val="it-IT" w:eastAsia="it-IT" w:bidi="it-IT"/>
        </w:rPr>
        <w:t>Mouvent ha già svelato alcuni dei propri macchinari, tra cui la stampante digitale a 8 colori per il tessile TX801. Questa vanta la più alta risoluzione di stampa (fino a 2000 dpi) e la più alta produttività di mercato, con una resa fino a 200mq/h, al minor costo per metro quadrato prodotto. In macchine multipasso come la TX801, il cluster si muove su un supporto ampio fino a 1.800 mm alla velocità di 100 m/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min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 xml:space="preserve"> ed è in grado di applicare fino a 16 g/mq d‘inchiostro, con un colore per testina e fino a 8 colori per cluster.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  <w:r w:rsidRPr="00625327">
        <w:rPr>
          <w:rFonts w:ascii="Arial" w:eastAsia="Calibri" w:hAnsi="Arial" w:cs="Arial"/>
          <w:lang w:val="it-IT" w:eastAsia="it-IT" w:bidi="it-IT"/>
        </w:rPr>
        <w:t xml:space="preserve">Mouvent ha inoltre annunciato la sua prima gamma di soluzioni di stampa per etichette, che include due nuovissime stampanti a inchiostro UV ad alta velocità e a 7 colori (LB701-UV e LB702-UV), nonché un’innovativa stampante per il segmento a nastro stretto: una stampante digitale a getto d’inchiostro per etichette che utilizza inchiostro a base d’acqua. Con macchine 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monopasso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 xml:space="preserve"> come queste, il supporto passa a 100m/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min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 xml:space="preserve"> sotto a cluster fissi, un colore per cluster. 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</w:p>
    <w:p w:rsidR="00625327" w:rsidRPr="00625327" w:rsidRDefault="00625327" w:rsidP="00625327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lang w:val="it-IT" w:eastAsia="it-IT" w:bidi="it-IT"/>
        </w:rPr>
      </w:pPr>
      <w:r w:rsidRPr="00625327">
        <w:rPr>
          <w:rFonts w:ascii="Arial" w:eastAsia="Calibri" w:hAnsi="Arial" w:cs="Arial"/>
          <w:lang w:val="it-IT" w:eastAsia="it-IT" w:bidi="it-IT"/>
        </w:rPr>
        <w:t xml:space="preserve">Ogni 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Mouvent</w:t>
      </w:r>
      <w:r w:rsidRPr="00625327">
        <w:rPr>
          <w:rFonts w:ascii="Arial" w:eastAsia="Calibri" w:hAnsi="Arial" w:cs="Arial"/>
          <w:vertAlign w:val="superscript"/>
          <w:lang w:val="it-IT" w:eastAsia="it-IT" w:bidi="it-IT"/>
        </w:rPr>
        <w:t>TM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 xml:space="preserve"> Cluster stampa fino a un’ampiezza di 170 mm. È possibile aggiungere altri cluster (due cluster sono ampi 340 mm), in teoria senza alcuna limitazione: la tecnologia può pertanto essere adattata a qualsiasi supporto. Il ciclo di vita del cluster è estremamente lungo, circa 10.000 ore di operatività; i cluster sono inoltre molto leggeri (circa 1,8 kg) e possono essere sostituiti con facilità. </w:t>
      </w:r>
    </w:p>
    <w:p w:rsidR="00625327" w:rsidRPr="00625327" w:rsidRDefault="00625327" w:rsidP="00625327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lang w:val="it-IT" w:eastAsia="it-IT" w:bidi="it-IT"/>
        </w:rPr>
      </w:pPr>
    </w:p>
    <w:p w:rsidR="00625327" w:rsidRPr="00625327" w:rsidRDefault="00625327" w:rsidP="00625327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lang w:val="it-IT" w:eastAsia="it-IT" w:bidi="it-IT"/>
        </w:rPr>
      </w:pPr>
      <w:r w:rsidRPr="00625327">
        <w:rPr>
          <w:rFonts w:ascii="Arial" w:eastAsia="Calibri" w:hAnsi="Arial" w:cs="Arial"/>
          <w:lang w:val="it-IT" w:eastAsia="it-IT" w:bidi="it-IT"/>
        </w:rPr>
        <w:t xml:space="preserve">Oltre alle presse di stampa digitale, Mouvent offre ai clienti una soluzione completa e pienamente integrata: sviluppo, progettazione, test e industrializzazione di stampanti digitali basate su 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Mouvent</w:t>
      </w:r>
      <w:r w:rsidRPr="00625327">
        <w:rPr>
          <w:rFonts w:ascii="Arial" w:eastAsia="Calibri" w:hAnsi="Arial" w:cs="Arial"/>
          <w:vertAlign w:val="superscript"/>
          <w:lang w:val="it-IT" w:eastAsia="it-IT" w:bidi="it-IT"/>
        </w:rPr>
        <w:t>TM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 xml:space="preserve"> Cluster, adattamento del software alla stampante, sviluppo d’inchiostri e rivestimenti per vari supporti e offerta completa di manutenzione. L’azienda promette un nuovo standard nei costi e nella qualità di produzione a getto d’inchiostro delle etichette, nei costi dell'inchiostro, nella durata delle testine nonché nella qualità e nelle prestazioni degli apparecchi. </w:t>
      </w:r>
    </w:p>
    <w:p w:rsidR="00625327" w:rsidRPr="00625327" w:rsidRDefault="00625327" w:rsidP="00625327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lang w:val="it-IT" w:eastAsia="it-IT" w:bidi="it-IT"/>
        </w:rPr>
      </w:pPr>
    </w:p>
    <w:p w:rsidR="00625327" w:rsidRPr="00625327" w:rsidRDefault="00625327" w:rsidP="00625327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lang w:val="it-IT" w:eastAsia="it-IT" w:bidi="it-IT"/>
        </w:rPr>
      </w:pPr>
      <w:r w:rsidRPr="00625327">
        <w:rPr>
          <w:rFonts w:ascii="Arial" w:eastAsia="Calibri" w:hAnsi="Arial" w:cs="Arial"/>
          <w:lang w:val="it-IT" w:eastAsia="it-IT" w:bidi="it-IT"/>
        </w:rPr>
        <w:t xml:space="preserve">“Utilizzando gli stessi cluster, lo stesso software, gli stessi pezzi di ricambio e gli stessi sistemi d’inchiostro per tutte le macchine, possiamo progettarle nella maniera più semplice e compatta possibile, mantenendo a un minimo prevedibile i costi operativi dei clienti”, afferma Piero 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Pierantozzi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 xml:space="preserve">.  “La semplicità è la filosofia alla base dei nostri progetti.” 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  <w:r w:rsidRPr="00625327">
        <w:rPr>
          <w:rFonts w:ascii="Arial" w:eastAsia="Calibri" w:hAnsi="Arial" w:cs="Arial"/>
          <w:lang w:val="it-IT" w:eastAsia="it-IT" w:bidi="it-IT"/>
        </w:rPr>
        <w:t>Mouvent mostrerà la sua innovativa tecnologia a cluster applicata a una gamma di stampanti digitali di etichette presso il suo stand (Hall 3/A60) durante la fiera Labelexpo di Bruxelles, che si terrà dal 25-28 settembre 2017.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</w:p>
    <w:p w:rsidR="00625327" w:rsidRPr="00625327" w:rsidRDefault="00DF0329" w:rsidP="00625327">
      <w:pPr>
        <w:spacing w:line="276" w:lineRule="auto"/>
        <w:rPr>
          <w:rFonts w:ascii="Arial" w:eastAsia="Calibri" w:hAnsi="Arial" w:cs="Arial"/>
          <w:b/>
          <w:lang w:val="it-IT" w:eastAsia="it-IT" w:bidi="it-IT"/>
        </w:rPr>
      </w:pPr>
      <w:r w:rsidRPr="00DF0329">
        <w:rPr>
          <w:rFonts w:ascii="Arial" w:eastAsia="Calibri" w:hAnsi="Arial" w:cs="Arial"/>
          <w:b/>
          <w:lang w:val="it-IT" w:eastAsia="it-IT" w:bidi="it-IT"/>
        </w:rPr>
        <w:t>Leggende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b/>
          <w:lang w:val="it-IT" w:eastAsia="it-IT" w:bidi="it-IT"/>
        </w:rPr>
      </w:pPr>
    </w:p>
    <w:p w:rsidR="00625327" w:rsidRPr="00625327" w:rsidRDefault="00DF0329" w:rsidP="00625327">
      <w:pPr>
        <w:spacing w:line="276" w:lineRule="auto"/>
        <w:rPr>
          <w:rFonts w:ascii="Arial" w:eastAsia="Calibri" w:hAnsi="Arial" w:cs="Arial"/>
          <w:b/>
          <w:lang w:val="it-IT" w:eastAsia="it-IT" w:bidi="it-IT"/>
        </w:rPr>
      </w:pPr>
      <w:proofErr w:type="spellStart"/>
      <w:r>
        <w:rPr>
          <w:rFonts w:ascii="Arial" w:eastAsia="Calibri" w:hAnsi="Arial" w:cs="Arial"/>
          <w:b/>
          <w:lang w:val="it-IT" w:eastAsia="it-IT" w:bidi="it-IT"/>
        </w:rPr>
        <w:t>Mouvent_Cluster</w:t>
      </w:r>
      <w:proofErr w:type="spellEnd"/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  <w:r w:rsidRPr="00625327">
        <w:rPr>
          <w:rFonts w:ascii="Arial" w:eastAsia="Calibri" w:hAnsi="Arial" w:cs="Arial"/>
          <w:lang w:val="it-IT" w:eastAsia="it-IT" w:bidi="it-IT"/>
        </w:rPr>
        <w:t xml:space="preserve">La pietra d’angolo di tutte le macchine 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Mouvant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 xml:space="preserve">: 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Mouvent</w:t>
      </w:r>
      <w:r w:rsidRPr="00625327">
        <w:rPr>
          <w:rFonts w:ascii="Arial" w:eastAsia="Calibri" w:hAnsi="Arial" w:cs="Arial"/>
          <w:vertAlign w:val="superscript"/>
          <w:lang w:val="it-IT" w:eastAsia="it-IT" w:bidi="it-IT"/>
        </w:rPr>
        <w:t>TM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 xml:space="preserve"> Cluster.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b/>
          <w:lang w:val="it-IT" w:eastAsia="it-IT" w:bidi="it-IT"/>
        </w:rPr>
      </w:pPr>
    </w:p>
    <w:p w:rsidR="00625327" w:rsidRPr="00625327" w:rsidRDefault="00DF0329" w:rsidP="00625327">
      <w:pPr>
        <w:spacing w:line="276" w:lineRule="auto"/>
        <w:rPr>
          <w:rFonts w:ascii="Arial" w:eastAsia="Calibri" w:hAnsi="Arial" w:cs="Arial"/>
          <w:b/>
          <w:lang w:val="it-IT" w:eastAsia="it-IT" w:bidi="it-IT"/>
        </w:rPr>
      </w:pPr>
      <w:proofErr w:type="spellStart"/>
      <w:r w:rsidRPr="00DF0329">
        <w:rPr>
          <w:rFonts w:ascii="Arial" w:eastAsia="Calibri" w:hAnsi="Arial" w:cs="Arial"/>
          <w:b/>
          <w:lang w:val="it-IT" w:eastAsia="it-IT" w:bidi="it-IT"/>
        </w:rPr>
        <w:t>Mouvent_Cluster_multi</w:t>
      </w:r>
      <w:proofErr w:type="spellEnd"/>
      <w:r w:rsidRPr="00DF0329">
        <w:rPr>
          <w:rFonts w:ascii="Arial" w:eastAsia="Calibri" w:hAnsi="Arial" w:cs="Arial"/>
          <w:b/>
          <w:lang w:val="it-IT" w:eastAsia="it-IT" w:bidi="it-IT"/>
        </w:rPr>
        <w:t>-pass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  <w:r w:rsidRPr="00625327">
        <w:rPr>
          <w:rFonts w:ascii="Arial" w:eastAsia="Calibri" w:hAnsi="Arial" w:cs="Arial"/>
          <w:lang w:val="it-IT" w:eastAsia="it-IT" w:bidi="it-IT"/>
        </w:rPr>
        <w:t>Nelle macchine multipasso o a scansione, il cluster passa sul supporto con un massimo di 8 colori.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</w:p>
    <w:p w:rsidR="00625327" w:rsidRPr="00625327" w:rsidRDefault="00DF0329" w:rsidP="00625327">
      <w:pPr>
        <w:spacing w:line="276" w:lineRule="auto"/>
        <w:rPr>
          <w:rFonts w:ascii="Arial" w:eastAsia="Calibri" w:hAnsi="Arial" w:cs="Arial"/>
          <w:b/>
          <w:lang w:val="it-IT" w:eastAsia="it-IT" w:bidi="it-IT"/>
        </w:rPr>
      </w:pPr>
      <w:proofErr w:type="spellStart"/>
      <w:r w:rsidRPr="00DF0329">
        <w:rPr>
          <w:rFonts w:ascii="Arial" w:eastAsia="Calibri" w:hAnsi="Arial" w:cs="Arial"/>
          <w:b/>
          <w:lang w:val="it-IT" w:eastAsia="it-IT" w:bidi="it-IT"/>
        </w:rPr>
        <w:t>Mouvent_Cluster_single</w:t>
      </w:r>
      <w:proofErr w:type="spellEnd"/>
      <w:r w:rsidRPr="00DF0329">
        <w:rPr>
          <w:rFonts w:ascii="Arial" w:eastAsia="Calibri" w:hAnsi="Arial" w:cs="Arial"/>
          <w:b/>
          <w:lang w:val="it-IT" w:eastAsia="it-IT" w:bidi="it-IT"/>
        </w:rPr>
        <w:t>-pass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  <w:r w:rsidRPr="00625327">
        <w:rPr>
          <w:rFonts w:ascii="Arial" w:eastAsia="Calibri" w:hAnsi="Arial" w:cs="Arial"/>
          <w:lang w:val="it-IT" w:eastAsia="it-IT" w:bidi="it-IT"/>
        </w:rPr>
        <w:t xml:space="preserve">In contesti </w:t>
      </w:r>
      <w:proofErr w:type="spellStart"/>
      <w:r w:rsidRPr="00625327">
        <w:rPr>
          <w:rFonts w:ascii="Arial" w:eastAsia="Calibri" w:hAnsi="Arial" w:cs="Arial"/>
          <w:lang w:val="it-IT" w:eastAsia="it-IT" w:bidi="it-IT"/>
        </w:rPr>
        <w:t>monopasso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>, il supporto passa sotto un cluster fisso in cui tutte le testine applicano lo stesso inchiostro.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</w:p>
    <w:p w:rsidR="00625327" w:rsidRPr="00625327" w:rsidRDefault="00DF0329" w:rsidP="00625327">
      <w:pPr>
        <w:spacing w:line="276" w:lineRule="auto"/>
        <w:rPr>
          <w:rFonts w:ascii="Arial" w:eastAsia="Calibri" w:hAnsi="Arial" w:cs="Arial"/>
          <w:b/>
          <w:lang w:val="it-IT" w:eastAsia="it-IT" w:bidi="it-IT"/>
        </w:rPr>
      </w:pPr>
      <w:proofErr w:type="spellStart"/>
      <w:r w:rsidRPr="00DF0329">
        <w:rPr>
          <w:rFonts w:ascii="Arial" w:eastAsia="Calibri" w:hAnsi="Arial" w:cs="Arial"/>
          <w:b/>
          <w:lang w:val="it-IT" w:eastAsia="it-IT" w:bidi="it-IT"/>
        </w:rPr>
        <w:t>Mouvent_Matrix_single</w:t>
      </w:r>
      <w:proofErr w:type="spellEnd"/>
      <w:r w:rsidRPr="00DF0329">
        <w:rPr>
          <w:rFonts w:ascii="Arial" w:eastAsia="Calibri" w:hAnsi="Arial" w:cs="Arial"/>
          <w:b/>
          <w:lang w:val="it-IT" w:eastAsia="it-IT" w:bidi="it-IT"/>
        </w:rPr>
        <w:t>-pass</w:t>
      </w:r>
    </w:p>
    <w:p w:rsidR="00625327" w:rsidRPr="00625327" w:rsidRDefault="00625327" w:rsidP="00625327">
      <w:pPr>
        <w:spacing w:line="276" w:lineRule="auto"/>
        <w:rPr>
          <w:rFonts w:ascii="Arial" w:eastAsia="Calibri" w:hAnsi="Arial" w:cs="Arial"/>
          <w:lang w:val="it-IT" w:eastAsia="it-IT" w:bidi="it-IT"/>
        </w:rPr>
      </w:pPr>
      <w:r w:rsidRPr="00625327">
        <w:rPr>
          <w:rFonts w:ascii="Arial" w:eastAsia="Calibri" w:hAnsi="Arial" w:cs="Arial"/>
          <w:lang w:val="it-IT" w:eastAsia="it-IT" w:bidi="it-IT"/>
        </w:rPr>
        <w:t xml:space="preserve">I cluster individuali possono essere combinati in matrici modulari e scalabili, con un nuovo colore per ogni fila; ogni cluster aggiuntivo estende l’ampiezza di stampa di 170 mm. </w:t>
      </w:r>
    </w:p>
    <w:p w:rsidR="00625327" w:rsidRPr="00625327" w:rsidRDefault="00625327" w:rsidP="00625327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lang w:val="it-IT" w:eastAsia="it-IT" w:bidi="it-IT"/>
        </w:rPr>
      </w:pPr>
    </w:p>
    <w:p w:rsidR="00625327" w:rsidRPr="00625327" w:rsidRDefault="00625327" w:rsidP="00625327">
      <w:pPr>
        <w:spacing w:after="60"/>
        <w:rPr>
          <w:rFonts w:ascii="Arial" w:eastAsia="Titillium Web" w:hAnsi="Arial" w:cs="Arial"/>
          <w:b/>
          <w:lang w:val="it-IT" w:eastAsia="it-IT" w:bidi="it-IT"/>
        </w:rPr>
      </w:pPr>
    </w:p>
    <w:p w:rsidR="00625327" w:rsidRPr="00625327" w:rsidRDefault="00625327" w:rsidP="00625327">
      <w:pPr>
        <w:rPr>
          <w:rFonts w:ascii="Arial" w:eastAsia="Titillium Web" w:hAnsi="Arial" w:cs="Arial"/>
          <w:b/>
          <w:lang w:val="it-IT" w:eastAsia="it-IT" w:bidi="it-IT"/>
        </w:rPr>
      </w:pPr>
      <w:r w:rsidRPr="00625327">
        <w:rPr>
          <w:rFonts w:ascii="Arial" w:eastAsia="Titillium Web" w:hAnsi="Arial" w:cs="Arial"/>
          <w:b/>
          <w:lang w:val="it-IT" w:eastAsia="it-IT" w:bidi="it-IT"/>
        </w:rPr>
        <w:lastRenderedPageBreak/>
        <w:t>Contatto stampa</w:t>
      </w:r>
    </w:p>
    <w:p w:rsidR="00625327" w:rsidRPr="00625327" w:rsidRDefault="00625327" w:rsidP="00625327">
      <w:pPr>
        <w:rPr>
          <w:rFonts w:ascii="Arial" w:eastAsia="Titillium Web" w:hAnsi="Arial" w:cs="Arial"/>
          <w:lang w:val="it-IT" w:eastAsia="it-IT" w:bidi="it-IT"/>
        </w:rPr>
      </w:pPr>
    </w:p>
    <w:p w:rsidR="00625327" w:rsidRPr="00625327" w:rsidRDefault="00625327" w:rsidP="00625327">
      <w:pPr>
        <w:rPr>
          <w:rFonts w:ascii="Arial" w:eastAsia="Titillium Web" w:hAnsi="Arial" w:cs="Arial"/>
          <w:b/>
          <w:lang w:val="it-IT" w:eastAsia="it-IT" w:bidi="it-IT"/>
        </w:rPr>
      </w:pPr>
      <w:proofErr w:type="spellStart"/>
      <w:r w:rsidRPr="00625327">
        <w:rPr>
          <w:rFonts w:ascii="Arial" w:eastAsia="Titillium Web" w:hAnsi="Arial" w:cs="Arial"/>
          <w:b/>
          <w:lang w:val="it-IT" w:eastAsia="it-IT" w:bidi="it-IT"/>
        </w:rPr>
        <w:t>AlexCompany</w:t>
      </w:r>
      <w:proofErr w:type="spellEnd"/>
      <w:r w:rsidRPr="00625327">
        <w:rPr>
          <w:rFonts w:ascii="Arial" w:eastAsia="Titillium Web" w:hAnsi="Arial" w:cs="Arial"/>
          <w:b/>
          <w:lang w:val="it-IT" w:eastAsia="it-IT" w:bidi="it-IT"/>
        </w:rPr>
        <w:t xml:space="preserve"> </w:t>
      </w:r>
      <w:proofErr w:type="spellStart"/>
      <w:r w:rsidRPr="00625327">
        <w:rPr>
          <w:rFonts w:ascii="Arial" w:eastAsia="Titillium Web" w:hAnsi="Arial" w:cs="Arial"/>
          <w:b/>
          <w:lang w:val="it-IT" w:eastAsia="it-IT" w:bidi="it-IT"/>
        </w:rPr>
        <w:t>GmbH</w:t>
      </w:r>
      <w:proofErr w:type="spellEnd"/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Titillium Web" w:hAnsi="Arial" w:cs="Arial"/>
          <w:b/>
          <w:lang w:val="it-IT" w:eastAsia="it-IT" w:bidi="it-IT"/>
        </w:rPr>
        <w:t>Mouvent AG</w:t>
      </w:r>
    </w:p>
    <w:p w:rsidR="00625327" w:rsidRPr="00625327" w:rsidRDefault="00625327" w:rsidP="00625327">
      <w:pPr>
        <w:rPr>
          <w:rFonts w:ascii="Arial" w:eastAsia="Titillium Web" w:hAnsi="Arial" w:cs="Arial"/>
          <w:lang w:val="it-IT" w:eastAsia="it-IT" w:bidi="it-IT"/>
        </w:rPr>
      </w:pPr>
      <w:r w:rsidRPr="00625327">
        <w:rPr>
          <w:rFonts w:ascii="Arial" w:eastAsia="Titillium Web" w:hAnsi="Arial" w:cs="Arial"/>
          <w:lang w:val="it-IT" w:eastAsia="it-IT" w:bidi="it-IT"/>
        </w:rPr>
        <w:t>Gudrun Alex</w:t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proofErr w:type="spellStart"/>
      <w:r w:rsidRPr="00625327">
        <w:rPr>
          <w:rFonts w:ascii="Arial" w:eastAsia="Titillium Web" w:hAnsi="Arial" w:cs="Arial"/>
          <w:lang w:val="it-IT" w:eastAsia="it-IT" w:bidi="it-IT"/>
        </w:rPr>
        <w:t>Jan-Frederik</w:t>
      </w:r>
      <w:proofErr w:type="spellEnd"/>
      <w:r w:rsidRPr="00625327">
        <w:rPr>
          <w:rFonts w:ascii="Arial" w:eastAsia="Titillium Web" w:hAnsi="Arial" w:cs="Arial"/>
          <w:lang w:val="it-IT" w:eastAsia="it-IT" w:bidi="it-IT"/>
        </w:rPr>
        <w:t xml:space="preserve"> Lange</w:t>
      </w:r>
    </w:p>
    <w:p w:rsidR="00625327" w:rsidRPr="00625327" w:rsidRDefault="00625327" w:rsidP="00625327">
      <w:pPr>
        <w:rPr>
          <w:rFonts w:ascii="Arial" w:eastAsia="Titillium Web" w:hAnsi="Arial" w:cs="Arial"/>
          <w:lang w:val="it-IT" w:eastAsia="it-IT" w:bidi="it-IT"/>
        </w:rPr>
      </w:pPr>
      <w:r w:rsidRPr="00625327">
        <w:rPr>
          <w:rFonts w:ascii="Arial" w:eastAsia="Titillium Web" w:hAnsi="Arial" w:cs="Arial"/>
          <w:lang w:val="it-IT" w:eastAsia="it-IT" w:bidi="it-IT"/>
        </w:rPr>
        <w:t xml:space="preserve">Tel.: +49 211 58 58 66 66 </w:t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Titillium Web" w:hAnsi="Arial" w:cs="Arial"/>
          <w:lang w:val="it-IT" w:eastAsia="it-IT" w:bidi="it-IT"/>
        </w:rPr>
        <w:t>Marketing e comunicazione</w:t>
      </w:r>
    </w:p>
    <w:p w:rsidR="00625327" w:rsidRPr="00625327" w:rsidRDefault="00625327" w:rsidP="00625327">
      <w:pPr>
        <w:rPr>
          <w:rFonts w:ascii="Arial" w:eastAsia="Titillium Web" w:hAnsi="Arial" w:cs="Arial"/>
          <w:lang w:val="it-IT" w:eastAsia="it-IT" w:bidi="it-IT"/>
        </w:rPr>
      </w:pPr>
      <w:r w:rsidRPr="00625327">
        <w:rPr>
          <w:rFonts w:ascii="Arial" w:eastAsia="Titillium Web" w:hAnsi="Arial" w:cs="Arial"/>
          <w:lang w:val="it-IT" w:eastAsia="it-IT" w:bidi="it-IT"/>
        </w:rPr>
        <w:t>Cellulare: +49 160 484 14 39</w:t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Calibri" w:hAnsi="Arial" w:cs="Arial"/>
          <w:lang w:val="it-IT" w:eastAsia="it-IT" w:bidi="it-IT"/>
        </w:rPr>
        <w:tab/>
      </w:r>
      <w:r w:rsidRPr="00625327">
        <w:rPr>
          <w:rFonts w:ascii="Arial" w:eastAsia="Titillium Web" w:hAnsi="Arial" w:cs="Arial"/>
          <w:lang w:val="it-IT" w:eastAsia="it-IT" w:bidi="it-IT"/>
        </w:rPr>
        <w:t>Mobile +41 79 788 48 63</w:t>
      </w:r>
    </w:p>
    <w:p w:rsidR="00870A98" w:rsidRDefault="00625327" w:rsidP="00625327">
      <w:pPr>
        <w:pStyle w:val="MouventSubject"/>
        <w:rPr>
          <w:rFonts w:ascii="Arial" w:eastAsia="Calibri" w:hAnsi="Arial" w:cs="Arial"/>
          <w:b w:val="0"/>
          <w:sz w:val="21"/>
          <w:szCs w:val="21"/>
          <w:lang w:val="it-IT" w:eastAsia="it-IT" w:bidi="it-IT"/>
        </w:rPr>
      </w:pPr>
      <w:r w:rsidRPr="00DF0329">
        <w:rPr>
          <w:rFonts w:ascii="Arial" w:eastAsia="Titillium Web" w:hAnsi="Arial" w:cs="Arial"/>
          <w:b w:val="0"/>
          <w:sz w:val="21"/>
          <w:szCs w:val="21"/>
          <w:lang w:val="it-IT" w:eastAsia="it-IT" w:bidi="it-IT"/>
        </w:rPr>
        <w:t xml:space="preserve">E-Mail: </w:t>
      </w:r>
      <w:hyperlink r:id="rId12" w:history="1">
        <w:r w:rsidRPr="00DF0329">
          <w:rPr>
            <w:rFonts w:ascii="Arial" w:eastAsia="Titillium Web" w:hAnsi="Arial" w:cs="Arial"/>
            <w:b w:val="0"/>
            <w:color w:val="2DAFE6"/>
            <w:sz w:val="21"/>
            <w:szCs w:val="21"/>
            <w:u w:val="single"/>
            <w:lang w:val="it-IT" w:eastAsia="it-IT" w:bidi="it-IT"/>
          </w:rPr>
          <w:t>gudrun.alex@alex-company.com</w:t>
        </w:r>
      </w:hyperlink>
      <w:r w:rsidRPr="00DF0329">
        <w:rPr>
          <w:rFonts w:ascii="Arial" w:eastAsia="Calibri" w:hAnsi="Arial" w:cs="Arial"/>
          <w:b w:val="0"/>
          <w:sz w:val="21"/>
          <w:szCs w:val="21"/>
          <w:lang w:val="it-IT" w:eastAsia="it-IT" w:bidi="it-IT"/>
        </w:rPr>
        <w:tab/>
      </w:r>
      <w:r w:rsidRPr="00DF0329">
        <w:rPr>
          <w:rFonts w:ascii="Arial" w:eastAsia="Calibri" w:hAnsi="Arial" w:cs="Arial"/>
          <w:b w:val="0"/>
          <w:sz w:val="21"/>
          <w:szCs w:val="21"/>
          <w:lang w:val="it-IT" w:eastAsia="it-IT" w:bidi="it-IT"/>
        </w:rPr>
        <w:tab/>
      </w:r>
      <w:r w:rsidRPr="00DF0329">
        <w:rPr>
          <w:rFonts w:ascii="Arial" w:eastAsia="Titillium Web" w:hAnsi="Arial" w:cs="Arial"/>
          <w:b w:val="0"/>
          <w:sz w:val="21"/>
          <w:szCs w:val="21"/>
          <w:lang w:val="it-IT" w:eastAsia="it-IT" w:bidi="it-IT"/>
        </w:rPr>
        <w:t xml:space="preserve">Email: </w:t>
      </w:r>
      <w:hyperlink r:id="rId13" w:history="1">
        <w:r w:rsidRPr="00DF0329">
          <w:rPr>
            <w:rFonts w:ascii="Arial" w:eastAsia="Titillium Web" w:hAnsi="Arial" w:cs="Arial"/>
            <w:b w:val="0"/>
            <w:color w:val="2DAFE6"/>
            <w:sz w:val="21"/>
            <w:szCs w:val="21"/>
            <w:u w:val="single"/>
            <w:lang w:val="it-IT" w:eastAsia="it-IT" w:bidi="it-IT"/>
          </w:rPr>
          <w:t>jan-frederik.lange@mouvent.com</w:t>
        </w:r>
      </w:hyperlink>
    </w:p>
    <w:p w:rsidR="00DF0329" w:rsidRDefault="00DF0329" w:rsidP="00625327">
      <w:pPr>
        <w:pStyle w:val="MouventSubject"/>
        <w:rPr>
          <w:rFonts w:ascii="Arial" w:eastAsia="Calibri" w:hAnsi="Arial" w:cs="Arial"/>
          <w:b w:val="0"/>
          <w:sz w:val="21"/>
          <w:szCs w:val="21"/>
          <w:lang w:val="it-IT" w:eastAsia="it-IT" w:bidi="it-IT"/>
        </w:rPr>
      </w:pPr>
    </w:p>
    <w:p w:rsidR="00DF0329" w:rsidRDefault="00DF0329" w:rsidP="00625327">
      <w:pPr>
        <w:pStyle w:val="MouventSubject"/>
        <w:rPr>
          <w:rFonts w:ascii="Arial" w:eastAsia="Calibri" w:hAnsi="Arial" w:cs="Arial"/>
          <w:b w:val="0"/>
          <w:sz w:val="21"/>
          <w:szCs w:val="21"/>
          <w:lang w:val="it-IT" w:eastAsia="it-IT" w:bidi="it-IT"/>
        </w:rPr>
      </w:pPr>
    </w:p>
    <w:p w:rsidR="00DF0329" w:rsidRPr="00625327" w:rsidRDefault="00DF0329" w:rsidP="00DF0329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  <w:r w:rsidRPr="00625327">
        <w:rPr>
          <w:rFonts w:ascii="Arial" w:eastAsia="Calibri" w:hAnsi="Arial" w:cs="Arial"/>
          <w:b/>
          <w:sz w:val="16"/>
          <w:szCs w:val="16"/>
          <w:lang w:val="it-IT" w:eastAsia="it-IT" w:bidi="it-IT"/>
        </w:rPr>
        <w:t>Informazioni su Mouvent</w:t>
      </w:r>
      <w:r w:rsidRPr="00625327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 </w:t>
      </w:r>
    </w:p>
    <w:p w:rsidR="00DF0329" w:rsidRDefault="00DF0329" w:rsidP="00DF0329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  <w:r w:rsidRPr="00625327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Siamo il centro di competenza per la stampa digitale di BOBST e ci dedichiamo ad esplorare e trasformare il futuro della stampa digitale. Il nostro obiettivo è sviluppare tecnologie intelligenti di stampa digitale che consentano di stampare su ogni supporto: tessili, etichette, alluminio, cartone pieghevole, cartone ondulato e altro. Fondata a giugno 2017, Mouvent impiega circa 80 dipendenti nei suoi cinque centri in Svizzera. </w:t>
      </w:r>
    </w:p>
    <w:p w:rsidR="00DA2F2C" w:rsidRPr="00625327" w:rsidRDefault="00DA2F2C" w:rsidP="00DF0329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  <w:bookmarkStart w:id="1" w:name="_GoBack"/>
      <w:bookmarkEnd w:id="1"/>
    </w:p>
    <w:p w:rsidR="00DF0329" w:rsidRDefault="00DF0329" w:rsidP="00625327">
      <w:pPr>
        <w:pStyle w:val="MouventSubject"/>
        <w:rPr>
          <w:rFonts w:ascii="Arial" w:hAnsi="Arial" w:cs="Arial"/>
          <w:sz w:val="16"/>
          <w:szCs w:val="16"/>
          <w:lang w:val="it-IT"/>
        </w:rPr>
      </w:pPr>
    </w:p>
    <w:p w:rsidR="00DA2F2C" w:rsidRPr="00DA2F2C" w:rsidRDefault="00DA2F2C" w:rsidP="00DA2F2C">
      <w:pPr>
        <w:spacing w:after="60"/>
        <w:rPr>
          <w:rFonts w:ascii="Arial" w:hAnsi="Arial" w:cs="Arial"/>
          <w:b/>
          <w:sz w:val="16"/>
          <w:szCs w:val="16"/>
        </w:rPr>
      </w:pPr>
      <w:r w:rsidRPr="00DA2F2C">
        <w:rPr>
          <w:rFonts w:ascii="Arial" w:hAnsi="Arial" w:cs="Arial"/>
          <w:b/>
          <w:sz w:val="16"/>
          <w:szCs w:val="16"/>
        </w:rPr>
        <w:t>Follow us on: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3912"/>
      </w:tblGrid>
      <w:tr w:rsidR="00DA2F2C" w:rsidRPr="00DA2F2C" w:rsidTr="00FE72C3">
        <w:trPr>
          <w:trHeight w:hRule="exact" w:val="482"/>
        </w:trPr>
        <w:tc>
          <w:tcPr>
            <w:tcW w:w="397" w:type="dxa"/>
          </w:tcPr>
          <w:p w:rsidR="00DA2F2C" w:rsidRPr="00DA2F2C" w:rsidRDefault="00DA2F2C" w:rsidP="00DA2F2C">
            <w:pPr>
              <w:rPr>
                <w:rFonts w:ascii="Arial" w:hAnsi="Arial" w:cs="Arial"/>
                <w:lang w:val="de-CH"/>
              </w:rPr>
            </w:pPr>
            <w:r w:rsidRPr="00DA2F2C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68A672E" wp14:editId="36A54BA5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44141</wp:posOffset>
                      </wp:positionV>
                      <wp:extent cx="216000" cy="216000"/>
                      <wp:effectExtent l="0" t="0" r="12700" b="12700"/>
                      <wp:wrapNone/>
                      <wp:docPr id="14" name="Gruppieren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" name="Grafik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745678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5zJsIA&#10;AADaAAAADwAAAGRycy9kb3ducmV2LnhtbESPT4vCMBTE74LfITzB25oquFurUUTwD7gerOL50Tzb&#10;YvNSmmi7336zsOBxmJnfMItVZyrxosaVlhWMRxEI4szqknMF18v2IwbhPLLGyjIp+CEHq2W/t8BE&#10;25bP9Ep9LgKEXYIKCu/rREqXFWTQjWxNHLy7bQz6IJtc6gbbADeVnETRpzRYclgosKZNQdkjfRoF&#10;+8dpN+2ib0rX16dxh9txFrdHpYaDbj0H4anz7/B/+6AVfMHflXA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znMmwgAAANoAAAAPAAAAAAAAAAAAAAAAAJgCAABkcnMvZG93&#10;bnJldi54bWxQSwUGAAAAAAQABAD1AAAAhwMAAAAA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2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wEl3CAAAA2wAAAA8AAABkcnMvZG93bnJldi54bWxET01rg0AQvQf6H5Yp9BLqWiFBrJsQEgKF&#10;nmpCch3dqUrdWeNu1P77bqHQ2zze5+Tb2XRipMG1lhW8RDEI4srqlmsF59PxOQXhPLLGzjIp+CYH&#10;283DIsdM24k/aCx8LUIIuwwVNN73mZSuasigi2xPHLhPOxj0AQ611ANOIdx0MonjtTTYcmhosKd9&#10;Q9VXcTcKyus7rm67e3EZb3a5kikeywMq9fQ4715BeJr9v/jP/abD/AR+fwkHyM0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8BJdwgAAANsAAAAPAAAAAAAAAAAAAAAAAJ8C&#10;AABkcnMvZG93bnJldi54bWxQSwUGAAAAAAQABAD3AAAAjgMAAAAA&#10;">
                        <v:imagedata r:id="rId1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DA2F2C" w:rsidRPr="00DA2F2C" w:rsidRDefault="00DA2F2C" w:rsidP="00DA2F2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r w:rsidRPr="00DA2F2C">
              <w:rPr>
                <w:rFonts w:ascii="Arial" w:hAnsi="Arial" w:cs="Arial"/>
                <w:sz w:val="16"/>
                <w:szCs w:val="16"/>
              </w:rPr>
              <w:t xml:space="preserve">Facebook: </w:t>
            </w:r>
          </w:p>
          <w:p w:rsidR="00DA2F2C" w:rsidRPr="00DA2F2C" w:rsidRDefault="00DA2F2C" w:rsidP="00DA2F2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hyperlink r:id="rId16" w:history="1">
              <w:r w:rsidRPr="00DA2F2C">
                <w:rPr>
                  <w:rFonts w:ascii="Arial" w:hAnsi="Arial" w:cs="Arial"/>
                  <w:color w:val="2DAFE6" w:themeColor="hyperlink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DA2F2C" w:rsidRPr="00DA2F2C" w:rsidTr="00FE72C3">
        <w:trPr>
          <w:trHeight w:hRule="exact" w:val="482"/>
        </w:trPr>
        <w:tc>
          <w:tcPr>
            <w:tcW w:w="397" w:type="dxa"/>
          </w:tcPr>
          <w:p w:rsidR="00DA2F2C" w:rsidRPr="00DA2F2C" w:rsidRDefault="00DA2F2C" w:rsidP="00DA2F2C">
            <w:pPr>
              <w:rPr>
                <w:rFonts w:ascii="Arial" w:hAnsi="Arial" w:cs="Arial"/>
              </w:rPr>
            </w:pPr>
            <w:r w:rsidRPr="00DA2F2C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E53BD33" wp14:editId="6D8E3992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46681</wp:posOffset>
                      </wp:positionV>
                      <wp:extent cx="215900" cy="215900"/>
                      <wp:effectExtent l="0" t="0" r="12700" b="12700"/>
                      <wp:wrapNone/>
                      <wp:docPr id="15" name="Gruppieren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1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8" name="Grafik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AA1BDA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/yjcQA&#10;AADbAAAADwAAAGRycy9kb3ducmV2LnhtbESPQWvCQBCF74L/YRmhN91YaNHUNYRCW8H2YAw9D9kx&#10;CWZnQ3Y16b/vHAq9zfDevPfNLptcp+40hNazgfUqAUVcedtybaA8vy03oEJEtth5JgM/FCDbz2c7&#10;TK0f+UT3ItZKQjikaKCJsU+1DlVDDsPK98SiXfzgMMo61NoOOEq46/Rjkjxrhy1LQ4M9vTZUXYub&#10;M/Bx/Xp/mpJPKvLy5sLh+7jdjEdjHhZT/gIq0hT/zX/XByv4Qi+/yAB6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v8o3EAAAA2wAAAA8AAAAAAAAAAAAAAAAAmAIAAGRycy9k&#10;b3ducmV2LnhtbFBLBQYAAAAABAAEAPUAAACJAwAAAAA=&#10;" filled="f" strokeweight=".5pt">
                        <v:stroke joinstyle="miter"/>
                      </v:oval>
                      <v:shape id="Grafik 8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9AkO/AAAA2gAAAA8AAABkcnMvZG93bnJldi54bWxET02LwjAQvQv7H8IseNNUF2SppkV3XRA8&#10;WUXxNjRjW2wmpYka/705CHt8vO9FHkwr7tS7xrKCyTgBQVxa3XCl4LD/G32DcB5ZY2uZFDzJQZ59&#10;DBaYavvgHd0LX4kYwi5FBbX3XSqlK2sy6Ma2I47cxfYGfYR9JXWPjxhuWjlNkpk02HBsqLGjn5rK&#10;a3EzCmxwy+Pv6jkJ2/UmsYfL6Vysv5QafoblHISn4P/Fb/dGK4hb45V4A2T2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CfQJDvwAAANoAAAAPAAAAAAAAAAAAAAAAAJ8CAABk&#10;cnMvZG93bnJldi54bWxQSwUGAAAAAAQABAD3AAAAiwMAAAAA&#10;">
                        <v:imagedata r:id="rId18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DA2F2C" w:rsidRPr="00DA2F2C" w:rsidRDefault="00DA2F2C" w:rsidP="00DA2F2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DA2F2C">
              <w:rPr>
                <w:rFonts w:ascii="Arial" w:hAnsi="Arial" w:cs="Arial"/>
                <w:sz w:val="16"/>
                <w:szCs w:val="16"/>
                <w:lang w:val="de-CH"/>
              </w:rPr>
              <w:t xml:space="preserve">LinkedIn: </w:t>
            </w:r>
          </w:p>
          <w:p w:rsidR="00DA2F2C" w:rsidRPr="00DA2F2C" w:rsidRDefault="00DA2F2C" w:rsidP="00DA2F2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  <w:lang w:val="de-CH"/>
              </w:rPr>
            </w:pPr>
            <w:hyperlink r:id="rId19" w:history="1">
              <w:r w:rsidRPr="00DA2F2C">
                <w:rPr>
                  <w:rFonts w:ascii="Arial" w:hAnsi="Arial" w:cs="Arial"/>
                  <w:color w:val="2DAFE6" w:themeColor="hyperlink"/>
                  <w:sz w:val="16"/>
                  <w:szCs w:val="16"/>
                  <w:u w:val="single"/>
                  <w:lang w:val="de-CH"/>
                </w:rPr>
                <w:t>www.mouvent.com/linkedin</w:t>
              </w:r>
            </w:hyperlink>
          </w:p>
        </w:tc>
      </w:tr>
      <w:tr w:rsidR="00DA2F2C" w:rsidRPr="00DA2F2C" w:rsidTr="00FE72C3">
        <w:trPr>
          <w:trHeight w:hRule="exact" w:val="482"/>
        </w:trPr>
        <w:tc>
          <w:tcPr>
            <w:tcW w:w="397" w:type="dxa"/>
          </w:tcPr>
          <w:p w:rsidR="00DA2F2C" w:rsidRPr="00DA2F2C" w:rsidRDefault="00DA2F2C" w:rsidP="00DA2F2C">
            <w:pPr>
              <w:rPr>
                <w:rFonts w:ascii="Arial" w:hAnsi="Arial" w:cs="Arial"/>
                <w:lang w:val="de-CH"/>
              </w:rPr>
            </w:pPr>
            <w:r w:rsidRPr="00DA2F2C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443938C" wp14:editId="2F801EE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45394</wp:posOffset>
                      </wp:positionV>
                      <wp:extent cx="216000" cy="216000"/>
                      <wp:effectExtent l="0" t="0" r="12700" b="12700"/>
                      <wp:wrapNone/>
                      <wp:docPr id="16" name="Gruppieren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9" name="Grafik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71D2F4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tUcIA&#10;AADaAAAADwAAAGRycy9kb3ducmV2LnhtbESPT4vCMBTE74LfITzB25oq7lKrUUTwD7gerOL50Tzb&#10;YvNSmmi7336zsOBxmJnfMItVZyrxosaVlhWMRxEI4szqknMF18v2IwbhPLLGyjIp+CEHq2W/t8BE&#10;25bP9Ep9LgKEXYIKCu/rREqXFWTQjWxNHLy7bQz6IJtc6gbbADeVnETRlzRYclgosKZNQdkjfRoF&#10;+8dp99lF35Sur0/jDrfjLG6PSg0H3XoOwlPn3+H/9kErmMLflXA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O1RwgAAANoAAAAPAAAAAAAAAAAAAAAAAJgCAABkcnMvZG93&#10;bnJldi54bWxQSwUGAAAAAAQABAD1AAAAhwMAAAAA&#10;" filled="f" strokeweight=".5pt">
                        <v:stroke joinstyle="miter"/>
                      </v:oval>
                      <v:shape id="Grafik 9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MpSC/AAAA2gAAAA8AAABkcnMvZG93bnJldi54bWxEj0GLwjAUhO+C/yE8YW+aroq4XaOIqHi1&#10;Kl4fzbMp27yUJtbuvzeC4HGYmW+YxaqzlWip8aVjBd+jBARx7nTJhYLzaTecg/ABWWPlmBT8k4fV&#10;st9bYKrdg4/UZqEQEcI+RQUmhDqV0ueGLPqRq4mjd3ONxRBlU0jd4CPCbSXHSTKTFkuOCwZr2hjK&#10;/7K7VXDJkrLT2/3u6Kc3bM1+ks+yq1Jfg279CyJQFz7hd/ugFfzA60q8AXL5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YzKUgvwAAANoAAAAPAAAAAAAAAAAAAAAAAJ8CAABk&#10;cnMvZG93bnJldi54bWxQSwUGAAAAAAQABAD3AAAAiwMAAAAA&#10;">
                        <v:imagedata r:id="rId21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DA2F2C" w:rsidRPr="00DA2F2C" w:rsidRDefault="00DA2F2C" w:rsidP="00DA2F2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r w:rsidRPr="00DA2F2C">
              <w:rPr>
                <w:rFonts w:ascii="Arial" w:hAnsi="Arial" w:cs="Arial"/>
                <w:sz w:val="16"/>
                <w:szCs w:val="16"/>
              </w:rPr>
              <w:t>Twitter: @</w:t>
            </w:r>
            <w:proofErr w:type="spellStart"/>
            <w:r w:rsidRPr="00DA2F2C">
              <w:rPr>
                <w:rFonts w:ascii="Arial" w:hAnsi="Arial" w:cs="Arial"/>
                <w:sz w:val="16"/>
                <w:szCs w:val="16"/>
              </w:rPr>
              <w:t>MouventDigital</w:t>
            </w:r>
            <w:proofErr w:type="spellEnd"/>
          </w:p>
          <w:p w:rsidR="00DA2F2C" w:rsidRPr="00DA2F2C" w:rsidRDefault="00DA2F2C" w:rsidP="00DA2F2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r w:rsidRPr="00DA2F2C">
                <w:rPr>
                  <w:rFonts w:ascii="Arial" w:hAnsi="Arial" w:cs="Arial"/>
                  <w:color w:val="2DAFE6" w:themeColor="hyperlink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DA2F2C" w:rsidRPr="00DA2F2C" w:rsidTr="00FE72C3">
        <w:trPr>
          <w:trHeight w:hRule="exact" w:val="482"/>
        </w:trPr>
        <w:tc>
          <w:tcPr>
            <w:tcW w:w="397" w:type="dxa"/>
          </w:tcPr>
          <w:p w:rsidR="00DA2F2C" w:rsidRPr="00DA2F2C" w:rsidRDefault="00DA2F2C" w:rsidP="00DA2F2C">
            <w:pPr>
              <w:rPr>
                <w:rFonts w:ascii="Arial" w:hAnsi="Arial" w:cs="Arial"/>
              </w:rPr>
            </w:pPr>
            <w:r w:rsidRPr="00DA2F2C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12F455C" wp14:editId="6D84BD6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45394</wp:posOffset>
                      </wp:positionV>
                      <wp:extent cx="216000" cy="216000"/>
                      <wp:effectExtent l="0" t="0" r="12700" b="12700"/>
                      <wp:wrapNone/>
                      <wp:docPr id="17" name="Gruppieren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EAEEEB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1s+sIA&#10;AADbAAAADwAAAGRycy9kb3ducmV2LnhtbERPTWvCQBC9F/oflin0ZjatKDZ1FSnUBtSDMfQ8ZKdJ&#10;MDsbsmsS/70rCL3N433Ocj2aRvTUudqygrcoBkFcWF1zqSA/fU8WIJxH1thYJgVXcrBePT8tMdF2&#10;4CP1mS9FCGGXoILK+zaR0hUVGXSRbYkD92c7gz7ArpS6wyGEm0a+x/FcGqw5NFTY0ldFxTm7GAU/&#10;58N2NsZ7yjb5xbj0d/exGHZKvb6Mm08Qnkb/L364Ux3mT+H+Szh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/Wz6wgAAANsAAAAPAAAAAAAAAAAAAAAAAJgCAABkcnMvZG93&#10;bnJldi54bWxQSwUGAAAAAAQABAD1AAAAhwMAAAAA&#10;" filled="f" strokeweight=".5pt">
                        <v:stroke joinstyle="miter"/>
                      </v:oval>
                      <v:shape id="Grafik 11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929XBAAAA2wAAAA8AAABkcnMvZG93bnJldi54bWxET01rwkAQvQv+h2WEXqTZKCglzSpisfRo&#10;TQ89Dtlpsm12Nuxuk/jvu0LB2zze55T7yXZiIB+MYwWrLAdBXDttuFHwUZ0en0CEiKyxc0wKrhRg&#10;v5vPSiy0G/mdhktsRArhUKCCNsa+kDLULVkMmeuJE/flvMWYoG+k9jimcNvJdZ5vpUXDqaHFno4t&#10;1T+XX6vgu3o1dK4/N9eXs1/3J09omqVSD4vp8Awi0hTv4n/3m07zV3D7JR0gd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b929XBAAAA2wAAAA8AAAAAAAAAAAAAAAAAnwIA&#10;AGRycy9kb3ducmV2LnhtbFBLBQYAAAAABAAEAPcAAACNAwAAAAA=&#10;">
                        <v:imagedata r:id="rId24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DA2F2C" w:rsidRPr="00DA2F2C" w:rsidRDefault="00DA2F2C" w:rsidP="00DA2F2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r w:rsidRPr="00DA2F2C">
              <w:rPr>
                <w:rFonts w:ascii="Arial" w:hAnsi="Arial" w:cs="Arial"/>
                <w:sz w:val="16"/>
                <w:szCs w:val="16"/>
              </w:rPr>
              <w:t xml:space="preserve">YouTube: </w:t>
            </w:r>
          </w:p>
          <w:p w:rsidR="00DA2F2C" w:rsidRPr="00DA2F2C" w:rsidRDefault="00DA2F2C" w:rsidP="00DA2F2C">
            <w:pPr>
              <w:spacing w:line="180" w:lineRule="exact"/>
              <w:ind w:left="-79"/>
              <w:rPr>
                <w:rFonts w:ascii="Arial" w:hAnsi="Arial" w:cs="Arial"/>
                <w:sz w:val="16"/>
                <w:szCs w:val="16"/>
              </w:rPr>
            </w:pPr>
            <w:hyperlink r:id="rId25" w:history="1">
              <w:r w:rsidRPr="00DA2F2C">
                <w:rPr>
                  <w:rFonts w:ascii="Arial" w:hAnsi="Arial" w:cs="Arial"/>
                  <w:color w:val="2DAFE6" w:themeColor="hyperlink"/>
                  <w:sz w:val="16"/>
                  <w:szCs w:val="16"/>
                  <w:u w:val="single"/>
                </w:rPr>
                <w:t>www.mouvent.com/youtube</w:t>
              </w:r>
            </w:hyperlink>
          </w:p>
        </w:tc>
      </w:tr>
    </w:tbl>
    <w:p w:rsidR="00DA2F2C" w:rsidRPr="00DA2F2C" w:rsidRDefault="00DA2F2C" w:rsidP="00DA2F2C">
      <w:pPr>
        <w:spacing w:after="60"/>
        <w:rPr>
          <w:rFonts w:ascii="Arial" w:hAnsi="Arial" w:cs="Arial"/>
          <w:sz w:val="16"/>
          <w:szCs w:val="16"/>
        </w:rPr>
      </w:pPr>
    </w:p>
    <w:p w:rsidR="00DA2F2C" w:rsidRPr="00DA2F2C" w:rsidRDefault="00DA2F2C" w:rsidP="00625327">
      <w:pPr>
        <w:pStyle w:val="MouventSubject"/>
        <w:rPr>
          <w:rFonts w:ascii="Arial" w:hAnsi="Arial" w:cs="Arial"/>
          <w:sz w:val="16"/>
          <w:szCs w:val="16"/>
        </w:rPr>
      </w:pPr>
    </w:p>
    <w:sectPr w:rsidR="00DA2F2C" w:rsidRPr="00DA2F2C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8B8" w:rsidRDefault="002F08B8" w:rsidP="00DF5687">
      <w:r>
        <w:separator/>
      </w:r>
    </w:p>
  </w:endnote>
  <w:endnote w:type="continuationSeparator" w:id="0">
    <w:p w:rsidR="002F08B8" w:rsidRDefault="002F08B8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D77DB4" w:rsidRDefault="00B9440A" w:rsidP="00D77DB4">
    <w:pPr>
      <w:pStyle w:val="MouventSender"/>
      <w:rPr>
        <w:bCs/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  <w:p w:rsidR="00D32933" w:rsidRPr="00D77DB4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Mouvent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4500 Solothurn, Switzerland</w:t>
                    </w:r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D77DB4" w:rsidRDefault="00D32933" w:rsidP="00D77DB4">
    <w:pPr>
      <w:pStyle w:val="MouventSender"/>
      <w:rPr>
        <w:lang w:val="en-US"/>
      </w:rPr>
    </w:pPr>
  </w:p>
  <w:p w:rsidR="00756F9E" w:rsidRPr="00D77DB4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Mouvent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Mouvent AG</w:t>
                    </w:r>
                    <w:r w:rsidRPr="00D77DB4">
                      <w:tab/>
                      <w:t>Löwengasse 8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>4500 Solothurn, Switzerland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8B8" w:rsidRDefault="002F08B8" w:rsidP="00DF5687">
      <w:r>
        <w:separator/>
      </w:r>
    </w:p>
  </w:footnote>
  <w:footnote w:type="continuationSeparator" w:id="0">
    <w:p w:rsidR="002F08B8" w:rsidRDefault="002F08B8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B9440A" w:rsidRDefault="00DF5687" w:rsidP="00B9440A">
    <w:pPr>
      <w:pStyle w:val="Kopfzeile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CH" w:vendorID="64" w:dllVersion="131078" w:nlCheck="1" w:checkStyle="0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de-CH" w:vendorID="64" w:dllVersion="131078" w:nlCheck="1" w:checkStyle="1"/>
  <w:activeWritingStyle w:appName="MSWord" w:lang="it-IT" w:vendorID="64" w:dllVersion="131078" w:nlCheck="1" w:checkStyle="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AF2"/>
    <w:rsid w:val="0005421E"/>
    <w:rsid w:val="000A57B5"/>
    <w:rsid w:val="000E6621"/>
    <w:rsid w:val="001062EA"/>
    <w:rsid w:val="0021392B"/>
    <w:rsid w:val="00237C40"/>
    <w:rsid w:val="00242A73"/>
    <w:rsid w:val="002F08B8"/>
    <w:rsid w:val="002F2CE2"/>
    <w:rsid w:val="0031278E"/>
    <w:rsid w:val="00317E6D"/>
    <w:rsid w:val="003A4360"/>
    <w:rsid w:val="003D37AC"/>
    <w:rsid w:val="003D71CE"/>
    <w:rsid w:val="003E1D3E"/>
    <w:rsid w:val="00480D7E"/>
    <w:rsid w:val="004D5F85"/>
    <w:rsid w:val="00507B19"/>
    <w:rsid w:val="00543530"/>
    <w:rsid w:val="0057613F"/>
    <w:rsid w:val="005B2DE1"/>
    <w:rsid w:val="005B6EF6"/>
    <w:rsid w:val="00625107"/>
    <w:rsid w:val="00625327"/>
    <w:rsid w:val="006C20FB"/>
    <w:rsid w:val="00741C3D"/>
    <w:rsid w:val="00750937"/>
    <w:rsid w:val="00756F9E"/>
    <w:rsid w:val="007C4063"/>
    <w:rsid w:val="00870A98"/>
    <w:rsid w:val="00882822"/>
    <w:rsid w:val="00984C20"/>
    <w:rsid w:val="009D77ED"/>
    <w:rsid w:val="009F7296"/>
    <w:rsid w:val="00A00729"/>
    <w:rsid w:val="00A068E4"/>
    <w:rsid w:val="00A95397"/>
    <w:rsid w:val="00AE1AF5"/>
    <w:rsid w:val="00B24AF2"/>
    <w:rsid w:val="00B5765F"/>
    <w:rsid w:val="00B60CF9"/>
    <w:rsid w:val="00B9440A"/>
    <w:rsid w:val="00BB4142"/>
    <w:rsid w:val="00C3346E"/>
    <w:rsid w:val="00C9209B"/>
    <w:rsid w:val="00D32933"/>
    <w:rsid w:val="00D77DB4"/>
    <w:rsid w:val="00DA2F2C"/>
    <w:rsid w:val="00DC497E"/>
    <w:rsid w:val="00DF0329"/>
    <w:rsid w:val="00DF5687"/>
    <w:rsid w:val="00EF6AB6"/>
    <w:rsid w:val="00F6600B"/>
    <w:rsid w:val="00FB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4EC9570-7311-40FF-9881-48149220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B5765F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984C20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756F9E"/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2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jan-frederik.lange@mouvent.com" TargetMode="External"/><Relationship Id="rId18" Type="http://schemas.openxmlformats.org/officeDocument/2006/relationships/image" Target="media/image5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mailto:gudrun.alex@alex-company.com" TargetMode="External"/><Relationship Id="rId17" Type="http://schemas.openxmlformats.org/officeDocument/2006/relationships/image" Target="media/image4.jpeg"/><Relationship Id="rId25" Type="http://schemas.openxmlformats.org/officeDocument/2006/relationships/hyperlink" Target="https://www.youtube.com/user/mouven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b.me/mouvent" TargetMode="Externa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8.jpeg"/><Relationship Id="rId10" Type="http://schemas.openxmlformats.org/officeDocument/2006/relationships/header" Target="header2.xml"/><Relationship Id="rId19" Type="http://schemas.openxmlformats.org/officeDocument/2006/relationships/hyperlink" Target="https://www.linkedin.com/company/11168666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hyperlink" Target="https://twitter.com/MouventDigital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run\AppData\Local\Temp\Temp1_RE_%20Bio%20Piero%20and%20Simon%20(8).zip\Mouvent_Solothurn_Template_A4_Press_Release.dotm" TargetMode="External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FE90E-2A1A-4EBA-B897-1577938B8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Mouvent_Solothurn_Template_A4_Press_Release.dotm</Template>
  <TotalTime>0</TotalTime>
  <Pages>3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Gudrun Alex</dc:creator>
  <cp:keywords/>
  <dc:description/>
  <cp:lastModifiedBy>Gudrun Alex</cp:lastModifiedBy>
  <cp:revision>5</cp:revision>
  <cp:lastPrinted>2017-05-29T15:41:00Z</cp:lastPrinted>
  <dcterms:created xsi:type="dcterms:W3CDTF">2017-08-17T08:33:00Z</dcterms:created>
  <dcterms:modified xsi:type="dcterms:W3CDTF">2017-08-17T08:37:00Z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